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98BE8" w14:textId="2D6BB9A0" w:rsidR="00CA6097" w:rsidRPr="003716CD" w:rsidRDefault="00703453" w:rsidP="00367BCE">
      <w:pPr>
        <w:jc w:val="both"/>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r w:rsidR="00E13668">
        <w:rPr>
          <w:rFonts w:ascii="Arial Rounded MT Bold" w:hAnsi="Arial Rounded MT Bold" w:cs="Arial"/>
          <w:b/>
          <w:bCs/>
          <w:sz w:val="36"/>
          <w:szCs w:val="36"/>
          <w:lang w:val="en-GB"/>
        </w:rPr>
        <w:t>Ficha de Formación</w:t>
      </w:r>
    </w:p>
    <w:p w14:paraId="48D8FF26" w14:textId="77777777" w:rsidR="00CA6097" w:rsidRPr="00ED480C" w:rsidRDefault="00CA6097" w:rsidP="00367BCE">
      <w:pPr>
        <w:pStyle w:val="Ttulo1"/>
        <w:jc w:val="both"/>
        <w:rPr>
          <w:rFonts w:ascii="Arial Rounded MT Bold" w:hAnsi="Arial Rounded MT Bold"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344"/>
      </w:tblGrid>
      <w:tr w:rsidR="00CA6097" w:rsidRPr="00ED480C" w14:paraId="2E7AB41A" w14:textId="77777777" w:rsidTr="00E13668">
        <w:trPr>
          <w:trHeight w:hRule="exact" w:val="388"/>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47C133AA" w14:textId="23827ABA" w:rsidR="00CA6097" w:rsidRPr="00776EFE" w:rsidRDefault="00CA6097" w:rsidP="001238B5">
            <w:pPr>
              <w:rPr>
                <w:rFonts w:ascii="Arial Rounded MT Bold" w:hAnsi="Arial Rounded MT Bold" w:cs="Arial"/>
                <w:b/>
                <w:color w:val="FFFFFF"/>
                <w:lang w:val="en-GB"/>
              </w:rPr>
            </w:pPr>
            <w:r w:rsidRPr="00776EFE">
              <w:rPr>
                <w:rFonts w:ascii="Arial Rounded MT Bold" w:hAnsi="Arial Rounded MT Bold" w:cs="Arial"/>
                <w:b/>
                <w:color w:val="FFFFFF"/>
                <w:lang w:val="en-GB"/>
              </w:rPr>
              <w:t>T</w:t>
            </w:r>
            <w:r w:rsidR="00E13668">
              <w:rPr>
                <w:rFonts w:ascii="Arial Rounded MT Bold" w:hAnsi="Arial Rounded MT Bold" w:cs="Arial"/>
                <w:b/>
                <w:color w:val="FFFFFF"/>
                <w:lang w:val="en-GB"/>
              </w:rPr>
              <w:t>ítulo</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9E7D8F2" w14:textId="564B2BCD" w:rsidR="00CA6097" w:rsidRPr="00ED480C" w:rsidRDefault="00E13668" w:rsidP="00367BCE">
            <w:pPr>
              <w:jc w:val="both"/>
              <w:rPr>
                <w:rFonts w:ascii="Arial Rounded MT Bold" w:hAnsi="Arial Rounded MT Bold" w:cs="Arial"/>
                <w:lang w:val="en-GB"/>
              </w:rPr>
            </w:pPr>
            <w:r>
              <w:rPr>
                <w:rFonts w:ascii="Arial Rounded MT Bold" w:hAnsi="Arial Rounded MT Bold" w:cs="Arial"/>
                <w:lang w:val="en-GB"/>
              </w:rPr>
              <w:t xml:space="preserve">Rutas </w:t>
            </w:r>
            <w:r w:rsidR="009663FA">
              <w:rPr>
                <w:rFonts w:ascii="Arial Rounded MT Bold" w:hAnsi="Arial Rounded MT Bold" w:cs="Arial"/>
                <w:lang w:val="en-GB"/>
              </w:rPr>
              <w:t>C</w:t>
            </w:r>
            <w:r>
              <w:rPr>
                <w:rFonts w:ascii="Arial Rounded MT Bold" w:hAnsi="Arial Rounded MT Bold" w:cs="Arial"/>
                <w:lang w:val="en-GB"/>
              </w:rPr>
              <w:t xml:space="preserve">ulturales y </w:t>
            </w:r>
            <w:r w:rsidR="009663FA">
              <w:rPr>
                <w:rFonts w:ascii="Arial Rounded MT Bold" w:hAnsi="Arial Rounded MT Bold" w:cs="Arial"/>
                <w:lang w:val="en-GB"/>
              </w:rPr>
              <w:t>T</w:t>
            </w:r>
            <w:r>
              <w:rPr>
                <w:rFonts w:ascii="Arial Rounded MT Bold" w:hAnsi="Arial Rounded MT Bold" w:cs="Arial"/>
                <w:lang w:val="en-GB"/>
              </w:rPr>
              <w:t>urismo</w:t>
            </w:r>
          </w:p>
        </w:tc>
      </w:tr>
      <w:tr w:rsidR="00CA6097" w:rsidRPr="00ED480C" w14:paraId="355ED27E" w14:textId="77777777" w:rsidTr="00C060AC">
        <w:trPr>
          <w:trHeight w:hRule="exact" w:val="807"/>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345C0A69" w14:textId="5A64F071" w:rsidR="00CA6097" w:rsidRPr="00776EFE" w:rsidRDefault="00E13668" w:rsidP="001238B5">
            <w:pPr>
              <w:rPr>
                <w:rFonts w:ascii="Arial Rounded MT Bold" w:hAnsi="Arial Rounded MT Bold" w:cs="Arial"/>
                <w:b/>
                <w:color w:val="FFFFFF"/>
                <w:lang w:val="en-GB"/>
              </w:rPr>
            </w:pPr>
            <w:r>
              <w:rPr>
                <w:rFonts w:ascii="Arial Rounded MT Bold" w:hAnsi="Arial Rounded MT Bold" w:cs="Arial"/>
                <w:b/>
                <w:color w:val="FFFFFF"/>
                <w:lang w:val="en-GB"/>
              </w:rPr>
              <w:t>Palabras clave</w:t>
            </w:r>
            <w:r w:rsidR="00C060AC">
              <w:rPr>
                <w:rFonts w:ascii="Arial Rounded MT Bold" w:hAnsi="Arial Rounded MT Bold" w:cs="Arial"/>
                <w:b/>
                <w:color w:val="FFFFFF"/>
                <w:lang w:val="en-GB"/>
              </w:rPr>
              <w:t xml:space="preserve"> </w:t>
            </w:r>
            <w:r w:rsidR="00CA6097" w:rsidRPr="00776EFE">
              <w:rPr>
                <w:rFonts w:ascii="Arial Rounded MT Bold" w:hAnsi="Arial Rounded MT Bold" w:cs="Arial"/>
                <w:b/>
                <w:color w:val="FFFFFF"/>
                <w:lang w:val="en-GB"/>
              </w:rPr>
              <w:t xml:space="preserve">(meta </w:t>
            </w:r>
            <w:r>
              <w:rPr>
                <w:rFonts w:ascii="Arial Rounded MT Bold" w:hAnsi="Arial Rounded MT Bold" w:cs="Arial"/>
                <w:b/>
                <w:color w:val="FFFFFF"/>
                <w:lang w:val="en-GB"/>
              </w:rPr>
              <w:t>etiqueta</w:t>
            </w:r>
            <w:r w:rsidR="00CA6097" w:rsidRPr="00776EFE">
              <w:rPr>
                <w:rFonts w:ascii="Arial Rounded MT Bold" w:hAnsi="Arial Rounded MT Bold" w:cs="Arial"/>
                <w:b/>
                <w:color w:val="FFFFFF"/>
                <w:lang w:val="en-GB"/>
              </w:rPr>
              <w:t>)</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A082421" w14:textId="3DC219CF" w:rsidR="00CA6097" w:rsidRPr="00C060AC" w:rsidRDefault="00E24141" w:rsidP="00367BCE">
            <w:pPr>
              <w:jc w:val="both"/>
              <w:rPr>
                <w:rFonts w:ascii="Arial Rounded MT Bold" w:hAnsi="Arial Rounded MT Bold" w:cs="Arial"/>
                <w:lang w:val="es-ES"/>
              </w:rPr>
            </w:pPr>
            <w:r w:rsidRPr="00C060AC">
              <w:rPr>
                <w:rFonts w:ascii="Arial Rounded MT Bold" w:hAnsi="Arial Rounded MT Bold" w:cs="Arial"/>
                <w:lang w:val="es-ES"/>
              </w:rPr>
              <w:t>T</w:t>
            </w:r>
            <w:r w:rsidR="00C060AC" w:rsidRPr="00C060AC">
              <w:rPr>
                <w:rFonts w:ascii="Arial Rounded MT Bold" w:hAnsi="Arial Rounded MT Bold" w:cs="Arial"/>
                <w:lang w:val="es-ES"/>
              </w:rPr>
              <w:t>urismo</w:t>
            </w:r>
            <w:r w:rsidR="00526C8E" w:rsidRPr="00C060AC">
              <w:rPr>
                <w:rFonts w:ascii="Arial Rounded MT Bold" w:hAnsi="Arial Rounded MT Bold" w:cs="Arial"/>
                <w:lang w:val="es-ES"/>
              </w:rPr>
              <w:t xml:space="preserve">, </w:t>
            </w:r>
            <w:r w:rsidR="00C060AC" w:rsidRPr="00C060AC">
              <w:rPr>
                <w:rFonts w:ascii="Arial Rounded MT Bold" w:hAnsi="Arial Rounded MT Bold" w:cs="Arial"/>
                <w:lang w:val="es-ES"/>
              </w:rPr>
              <w:t>Rutas Culturales</w:t>
            </w:r>
            <w:r w:rsidRPr="00C060AC">
              <w:rPr>
                <w:rFonts w:ascii="Arial Rounded MT Bold" w:hAnsi="Arial Rounded MT Bold" w:cs="Arial"/>
                <w:lang w:val="es-ES"/>
              </w:rPr>
              <w:t xml:space="preserve">, </w:t>
            </w:r>
            <w:r w:rsidR="00C060AC" w:rsidRPr="00C060AC">
              <w:rPr>
                <w:rFonts w:ascii="Arial Rounded MT Bold" w:hAnsi="Arial Rounded MT Bold" w:cs="Arial"/>
                <w:lang w:val="es-ES"/>
              </w:rPr>
              <w:t>Senderismo</w:t>
            </w:r>
            <w:r w:rsidRPr="00C060AC">
              <w:rPr>
                <w:rFonts w:ascii="Arial Rounded MT Bold" w:hAnsi="Arial Rounded MT Bold" w:cs="Arial"/>
                <w:lang w:val="es-ES"/>
              </w:rPr>
              <w:t xml:space="preserve">, </w:t>
            </w:r>
            <w:r w:rsidR="00C060AC" w:rsidRPr="00C060AC">
              <w:rPr>
                <w:rFonts w:ascii="Arial Rounded MT Bold" w:hAnsi="Arial Rounded MT Bold" w:cs="Arial"/>
                <w:lang w:val="es-ES"/>
              </w:rPr>
              <w:t>Peregrinació</w:t>
            </w:r>
            <w:r w:rsidR="00C060AC">
              <w:rPr>
                <w:rFonts w:ascii="Arial Rounded MT Bold" w:hAnsi="Arial Rounded MT Bold" w:cs="Arial"/>
                <w:lang w:val="es-ES"/>
              </w:rPr>
              <w:t>n</w:t>
            </w:r>
            <w:r w:rsidRPr="00C060AC">
              <w:rPr>
                <w:rFonts w:ascii="Arial Rounded MT Bold" w:hAnsi="Arial Rounded MT Bold" w:cs="Arial"/>
                <w:lang w:val="es-ES"/>
              </w:rPr>
              <w:t xml:space="preserve">, </w:t>
            </w:r>
            <w:r w:rsidR="00C060AC">
              <w:rPr>
                <w:rFonts w:ascii="Arial Rounded MT Bold" w:hAnsi="Arial Rounded MT Bold" w:cs="Arial"/>
                <w:lang w:val="es-ES"/>
              </w:rPr>
              <w:t>Turismo lento, Viajar tranquilamente</w:t>
            </w:r>
          </w:p>
        </w:tc>
      </w:tr>
      <w:tr w:rsidR="00526C8E" w:rsidRPr="00ED480C" w14:paraId="209176A7" w14:textId="77777777" w:rsidTr="00E13668">
        <w:trPr>
          <w:trHeight w:hRule="exact" w:val="409"/>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11BDF0B6" w14:textId="3FFC676C" w:rsidR="00526C8E" w:rsidRPr="00776EFE" w:rsidRDefault="00526C8E" w:rsidP="001238B5">
            <w:pPr>
              <w:rPr>
                <w:rFonts w:ascii="Arial Rounded MT Bold" w:hAnsi="Arial Rounded MT Bold" w:cs="Arial"/>
                <w:b/>
                <w:color w:val="FFFFFF"/>
                <w:lang w:val="en-GB"/>
              </w:rPr>
            </w:pPr>
            <w:r w:rsidRPr="00776EFE">
              <w:rPr>
                <w:rFonts w:ascii="Arial Rounded MT Bold" w:hAnsi="Arial Rounded MT Bold" w:cs="Arial"/>
                <w:b/>
                <w:color w:val="FFFFFF"/>
                <w:lang w:val="en-GB"/>
              </w:rPr>
              <w:t>P</w:t>
            </w:r>
            <w:r w:rsidR="00E13668">
              <w:rPr>
                <w:rFonts w:ascii="Arial Rounded MT Bold" w:hAnsi="Arial Rounded MT Bold" w:cs="Arial"/>
                <w:b/>
                <w:color w:val="FFFFFF"/>
                <w:lang w:val="en-GB"/>
              </w:rPr>
              <w:t>roporcionado por</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EC82DCA" w14:textId="77777777" w:rsidR="00526C8E" w:rsidRPr="00526C8E" w:rsidRDefault="00526C8E" w:rsidP="00367BCE">
            <w:pPr>
              <w:jc w:val="both"/>
              <w:rPr>
                <w:rFonts w:ascii="Arial Rounded MT Bold" w:hAnsi="Arial Rounded MT Bold" w:cs="Arial"/>
                <w:lang w:val="en-GB"/>
              </w:rPr>
            </w:pPr>
            <w:r w:rsidRPr="00526C8E">
              <w:rPr>
                <w:rFonts w:ascii="Arial Rounded MT Bold" w:hAnsi="Arial Rounded MT Bold" w:cs="Arial"/>
                <w:lang w:val="en-GB"/>
              </w:rPr>
              <w:t>Hellenic Open University - Greece</w:t>
            </w:r>
          </w:p>
        </w:tc>
      </w:tr>
      <w:tr w:rsidR="00526C8E" w:rsidRPr="00ED480C" w14:paraId="1CA98875" w14:textId="77777777" w:rsidTr="00E13668">
        <w:trPr>
          <w:trHeight w:hRule="exact" w:val="454"/>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7819719" w14:textId="344D75CA" w:rsidR="00526C8E" w:rsidRPr="00776EFE" w:rsidRDefault="00E13668" w:rsidP="001238B5">
            <w:pPr>
              <w:rPr>
                <w:rFonts w:ascii="Arial Rounded MT Bold" w:hAnsi="Arial Rounded MT Bold" w:cs="Arial"/>
                <w:b/>
                <w:color w:val="FFFFFF"/>
                <w:lang w:val="en-GB"/>
              </w:rPr>
            </w:pPr>
            <w:r>
              <w:rPr>
                <w:rFonts w:ascii="Arial Rounded MT Bold" w:hAnsi="Arial Rounded MT Bold" w:cs="Arial"/>
                <w:b/>
                <w:color w:val="FFFFFF"/>
                <w:lang w:val="en-GB"/>
              </w:rPr>
              <w:t xml:space="preserve">Idioma </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18E56ED" w14:textId="5656F4E8" w:rsidR="00526C8E" w:rsidRPr="00ED480C" w:rsidRDefault="00526C8E" w:rsidP="00367BCE">
            <w:pPr>
              <w:jc w:val="both"/>
              <w:rPr>
                <w:rFonts w:ascii="Arial Rounded MT Bold" w:hAnsi="Arial Rounded MT Bold" w:cs="Arial"/>
                <w:lang w:val="en-GB"/>
              </w:rPr>
            </w:pPr>
            <w:r>
              <w:rPr>
                <w:rFonts w:ascii="Arial Rounded MT Bold" w:hAnsi="Arial Rounded MT Bold" w:cs="Arial"/>
                <w:lang w:val="en-GB"/>
              </w:rPr>
              <w:t>E</w:t>
            </w:r>
            <w:r w:rsidR="00C060AC">
              <w:rPr>
                <w:rFonts w:ascii="Arial Rounded MT Bold" w:hAnsi="Arial Rounded MT Bold" w:cs="Arial"/>
                <w:lang w:val="en-GB"/>
              </w:rPr>
              <w:t>spañol</w:t>
            </w:r>
          </w:p>
        </w:tc>
      </w:tr>
      <w:tr w:rsidR="00526C8E" w:rsidRPr="00ED480C" w14:paraId="1432EDAA" w14:textId="77777777" w:rsidTr="009663FA">
        <w:trPr>
          <w:trHeight w:hRule="exact" w:val="1882"/>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EE4B97C" w14:textId="77777777" w:rsidR="00526C8E" w:rsidRPr="00CA6097" w:rsidRDefault="00526C8E" w:rsidP="001238B5">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9B31AAD" w14:textId="5E838310" w:rsidR="003F0525" w:rsidRPr="009663FA" w:rsidRDefault="00E13668" w:rsidP="00367BCE">
            <w:pPr>
              <w:jc w:val="both"/>
              <w:rPr>
                <w:rFonts w:ascii="Arial Rounded MT Bold" w:hAnsi="Arial Rounded MT Bold" w:cs="Arial"/>
                <w:i/>
                <w:sz w:val="18"/>
                <w:szCs w:val="18"/>
              </w:rPr>
            </w:pPr>
            <w:r w:rsidRPr="00E13668">
              <w:rPr>
                <w:rFonts w:ascii="Arial Rounded MT Bold" w:hAnsi="Arial Rounded MT Bold" w:cs="Arial"/>
                <w:i/>
                <w:sz w:val="18"/>
                <w:szCs w:val="18"/>
                <w:lang w:val="es-ES"/>
              </w:rPr>
              <w:t xml:space="preserve">Sección </w:t>
            </w:r>
            <w:r w:rsidR="003F0525" w:rsidRPr="00E13668">
              <w:rPr>
                <w:rFonts w:ascii="Arial Rounded MT Bold" w:hAnsi="Arial Rounded MT Bold" w:cs="Arial"/>
                <w:i/>
                <w:sz w:val="18"/>
                <w:szCs w:val="18"/>
                <w:lang w:val="es-ES"/>
              </w:rPr>
              <w:t xml:space="preserve">Cultural </w:t>
            </w:r>
            <w:r w:rsidR="003F0525" w:rsidRPr="00E13668">
              <w:rPr>
                <w:rFonts w:ascii="Arial Rounded MT Bold" w:hAnsi="Arial Rounded MT Bold" w:cs="Arial"/>
                <w:b/>
                <w:i/>
                <w:sz w:val="18"/>
                <w:szCs w:val="18"/>
                <w:lang w:val="es-ES"/>
              </w:rPr>
              <w:t>X</w:t>
            </w:r>
          </w:p>
          <w:p w14:paraId="371327D4" w14:textId="455AD92D" w:rsidR="003F0525" w:rsidRPr="003F0525" w:rsidRDefault="00E13668" w:rsidP="00367BCE">
            <w:pPr>
              <w:jc w:val="both"/>
              <w:rPr>
                <w:rFonts w:ascii="Arial Rounded MT Bold" w:hAnsi="Arial Rounded MT Bold" w:cs="Arial"/>
                <w:i/>
                <w:sz w:val="18"/>
                <w:szCs w:val="18"/>
              </w:rPr>
            </w:pPr>
            <w:r w:rsidRPr="00E13668">
              <w:rPr>
                <w:rFonts w:ascii="Arial Rounded MT Bold" w:hAnsi="Arial Rounded MT Bold" w:cs="Arial"/>
                <w:i/>
                <w:sz w:val="18"/>
                <w:szCs w:val="18"/>
                <w:lang w:val="es-ES"/>
              </w:rPr>
              <w:t>Sección emprendimiento</w:t>
            </w:r>
            <w:r w:rsidR="003F0525" w:rsidRPr="00E13668">
              <w:rPr>
                <w:rFonts w:ascii="Arial Rounded MT Bold" w:hAnsi="Arial Rounded MT Bold" w:cs="Arial"/>
                <w:i/>
                <w:sz w:val="18"/>
                <w:szCs w:val="18"/>
                <w:lang w:val="es-ES"/>
              </w:rPr>
              <w:t xml:space="preserve">   </w:t>
            </w:r>
            <w:r w:rsidR="003F0525" w:rsidRPr="00E13668">
              <w:rPr>
                <w:rFonts w:ascii="Arial Rounded MT Bold" w:hAnsi="Arial Rounded MT Bold" w:cs="Arial"/>
                <w:b/>
                <w:i/>
                <w:sz w:val="18"/>
                <w:szCs w:val="18"/>
                <w:lang w:val="es-ES"/>
              </w:rPr>
              <w:t>X</w:t>
            </w:r>
          </w:p>
          <w:p w14:paraId="74EBC6B4" w14:textId="77777777" w:rsidR="00526C8E" w:rsidRPr="00E13668" w:rsidRDefault="00526C8E" w:rsidP="00367BCE">
            <w:pPr>
              <w:jc w:val="both"/>
              <w:rPr>
                <w:rFonts w:ascii="Arial Rounded MT Bold" w:hAnsi="Arial Rounded MT Bold" w:cs="Arial"/>
                <w:i/>
                <w:sz w:val="18"/>
                <w:szCs w:val="18"/>
                <w:lang w:val="es-ES"/>
              </w:rPr>
            </w:pPr>
          </w:p>
        </w:tc>
      </w:tr>
      <w:tr w:rsidR="00526C8E" w:rsidRPr="00272FD4" w14:paraId="6D771C5C" w14:textId="77777777" w:rsidTr="00C22D5C">
        <w:trPr>
          <w:trHeight w:val="387"/>
        </w:trPr>
        <w:tc>
          <w:tcPr>
            <w:tcW w:w="8720"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0D4596B" w14:textId="2CDA633A" w:rsidR="00526C8E" w:rsidRPr="00C060AC" w:rsidRDefault="00526C8E" w:rsidP="00367BCE">
            <w:pPr>
              <w:jc w:val="both"/>
              <w:rPr>
                <w:rFonts w:ascii="Arial Rounded MT Bold" w:hAnsi="Arial Rounded MT Bold" w:cs="Arial"/>
                <w:b/>
                <w:color w:val="FFFFFF"/>
                <w:lang w:val="es-ES"/>
              </w:rPr>
            </w:pPr>
            <w:r w:rsidRPr="00C060AC">
              <w:rPr>
                <w:rFonts w:ascii="Arial Rounded MT Bold" w:hAnsi="Arial Rounded MT Bold" w:cs="Arial"/>
                <w:b/>
                <w:color w:val="FFFFFF"/>
                <w:lang w:val="es-ES"/>
              </w:rPr>
              <w:t>Obje</w:t>
            </w:r>
            <w:r w:rsidR="00C060AC" w:rsidRPr="00C060AC">
              <w:rPr>
                <w:rFonts w:ascii="Arial Rounded MT Bold" w:hAnsi="Arial Rounded MT Bold" w:cs="Arial"/>
                <w:b/>
                <w:color w:val="FFFFFF"/>
                <w:lang w:val="es-ES"/>
              </w:rPr>
              <w:t>tivos</w:t>
            </w:r>
            <w:r w:rsidRPr="00C060AC">
              <w:rPr>
                <w:rFonts w:ascii="Arial Rounded MT Bold" w:hAnsi="Arial Rounded MT Bold" w:cs="Arial"/>
                <w:b/>
                <w:color w:val="FFFFFF"/>
                <w:lang w:val="es-ES"/>
              </w:rPr>
              <w:t xml:space="preserve"> / </w:t>
            </w:r>
            <w:r w:rsidR="00C060AC" w:rsidRPr="00C060AC">
              <w:rPr>
                <w:rFonts w:ascii="Arial Rounded MT Bold" w:hAnsi="Arial Rounded MT Bold" w:cs="Arial"/>
                <w:b/>
                <w:color w:val="FFFFFF"/>
                <w:lang w:val="es-ES"/>
              </w:rPr>
              <w:t>metas</w:t>
            </w:r>
            <w:r w:rsidRPr="00C060AC">
              <w:rPr>
                <w:rFonts w:ascii="Arial Rounded MT Bold" w:hAnsi="Arial Rounded MT Bold" w:cs="Arial"/>
                <w:b/>
                <w:color w:val="FFFFFF"/>
                <w:lang w:val="es-ES"/>
              </w:rPr>
              <w:t xml:space="preserve"> / </w:t>
            </w:r>
            <w:r w:rsidR="00C060AC" w:rsidRPr="00C060AC">
              <w:rPr>
                <w:rFonts w:ascii="Arial Rounded MT Bold" w:hAnsi="Arial Rounded MT Bold" w:cs="Arial"/>
                <w:b/>
                <w:color w:val="FFFFFF"/>
                <w:lang w:val="es-ES"/>
              </w:rPr>
              <w:t>productos de a</w:t>
            </w:r>
            <w:r w:rsidR="00C060AC">
              <w:rPr>
                <w:rFonts w:ascii="Arial Rounded MT Bold" w:hAnsi="Arial Rounded MT Bold" w:cs="Arial"/>
                <w:b/>
                <w:color w:val="FFFFFF"/>
                <w:lang w:val="es-ES"/>
              </w:rPr>
              <w:t>prendizaje</w:t>
            </w:r>
          </w:p>
        </w:tc>
      </w:tr>
      <w:tr w:rsidR="00526C8E" w:rsidRPr="00ED480C" w14:paraId="7079DEE6" w14:textId="77777777" w:rsidTr="00C22D5C">
        <w:tc>
          <w:tcPr>
            <w:tcW w:w="872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C0DC9E5" w14:textId="0FAFFA20" w:rsidR="009663FA" w:rsidRPr="009663FA" w:rsidRDefault="009663FA" w:rsidP="00367BCE">
            <w:pPr>
              <w:jc w:val="both"/>
              <w:rPr>
                <w:rFonts w:ascii="Arial Rounded MT Bold" w:hAnsi="Arial Rounded MT Bold" w:cs="Arial"/>
                <w:lang w:val="es-ES"/>
              </w:rPr>
            </w:pPr>
            <w:r w:rsidRPr="009663FA">
              <w:rPr>
                <w:rFonts w:ascii="Arial Rounded MT Bold" w:hAnsi="Arial Rounded MT Bold" w:cs="Arial"/>
                <w:lang w:val="es-ES"/>
              </w:rPr>
              <w:t xml:space="preserve">El objetivo principal de este módulo es identificar </w:t>
            </w:r>
            <w:r>
              <w:rPr>
                <w:rFonts w:ascii="Arial Rounded MT Bold" w:hAnsi="Arial Rounded MT Bold" w:cs="Arial"/>
                <w:lang w:val="es-ES"/>
              </w:rPr>
              <w:t xml:space="preserve">las </w:t>
            </w:r>
            <w:r w:rsidRPr="009663FA">
              <w:rPr>
                <w:rFonts w:ascii="Arial Rounded MT Bold" w:hAnsi="Arial Rounded MT Bold" w:cs="Arial"/>
                <w:lang w:val="es-ES"/>
              </w:rPr>
              <w:t>cuestiones relacionadas con el turismo y las rutas culturales.</w:t>
            </w:r>
          </w:p>
          <w:p w14:paraId="78073B57" w14:textId="77777777" w:rsidR="009663FA" w:rsidRPr="009663FA" w:rsidRDefault="009663FA" w:rsidP="00367BCE">
            <w:pPr>
              <w:jc w:val="both"/>
              <w:rPr>
                <w:rFonts w:ascii="Arial Rounded MT Bold" w:hAnsi="Arial Rounded MT Bold" w:cs="Arial"/>
                <w:lang w:val="es-ES"/>
              </w:rPr>
            </w:pPr>
            <w:r w:rsidRPr="009663FA">
              <w:rPr>
                <w:rFonts w:ascii="Arial Rounded MT Bold" w:hAnsi="Arial Rounded MT Bold" w:cs="Arial"/>
                <w:lang w:val="es-ES"/>
              </w:rPr>
              <w:t>Al completar este módulo, los estudiantes podrán:</w:t>
            </w:r>
          </w:p>
          <w:p w14:paraId="487C810D" w14:textId="5E32D14A" w:rsidR="009663FA" w:rsidRPr="009663FA" w:rsidRDefault="009663FA" w:rsidP="00367BCE">
            <w:pPr>
              <w:jc w:val="both"/>
              <w:rPr>
                <w:rFonts w:ascii="Arial Rounded MT Bold" w:hAnsi="Arial Rounded MT Bold" w:cs="Arial"/>
                <w:lang w:val="es-ES"/>
              </w:rPr>
            </w:pPr>
            <w:r w:rsidRPr="009663FA">
              <w:rPr>
                <w:rFonts w:ascii="Arial Rounded MT Bold" w:hAnsi="Arial Rounded MT Bold" w:cs="Arial"/>
                <w:lang w:val="es-ES"/>
              </w:rPr>
              <w:t xml:space="preserve">• </w:t>
            </w:r>
            <w:r>
              <w:rPr>
                <w:rFonts w:ascii="Arial Rounded MT Bold" w:hAnsi="Arial Rounded MT Bold" w:cs="Arial"/>
                <w:lang w:val="es-ES"/>
              </w:rPr>
              <w:t>D</w:t>
            </w:r>
            <w:r w:rsidRPr="009663FA">
              <w:rPr>
                <w:rFonts w:ascii="Arial Rounded MT Bold" w:hAnsi="Arial Rounded MT Bold" w:cs="Arial"/>
                <w:lang w:val="es-ES"/>
              </w:rPr>
              <w:t>escribir los pasos básicos para iniciar una Ruta Cultural</w:t>
            </w:r>
            <w:r>
              <w:rPr>
                <w:rFonts w:ascii="Arial Rounded MT Bold" w:hAnsi="Arial Rounded MT Bold" w:cs="Arial"/>
                <w:lang w:val="es-ES"/>
              </w:rPr>
              <w:t>.</w:t>
            </w:r>
          </w:p>
          <w:p w14:paraId="6B6FA0B8" w14:textId="6E371FA1" w:rsidR="009663FA" w:rsidRPr="009663FA" w:rsidRDefault="009663FA" w:rsidP="00367BCE">
            <w:pPr>
              <w:jc w:val="both"/>
              <w:rPr>
                <w:rFonts w:ascii="Arial Rounded MT Bold" w:hAnsi="Arial Rounded MT Bold" w:cs="Arial"/>
                <w:lang w:val="es-ES"/>
              </w:rPr>
            </w:pPr>
            <w:r w:rsidRPr="009663FA">
              <w:rPr>
                <w:rFonts w:ascii="Arial Rounded MT Bold" w:hAnsi="Arial Rounded MT Bold" w:cs="Arial"/>
                <w:lang w:val="es-ES"/>
              </w:rPr>
              <w:t xml:space="preserve">• </w:t>
            </w:r>
            <w:r>
              <w:rPr>
                <w:rFonts w:ascii="Arial Rounded MT Bold" w:hAnsi="Arial Rounded MT Bold" w:cs="Arial"/>
                <w:lang w:val="es-ES"/>
              </w:rPr>
              <w:t>E</w:t>
            </w:r>
            <w:r w:rsidRPr="009663FA">
              <w:rPr>
                <w:rFonts w:ascii="Arial Rounded MT Bold" w:hAnsi="Arial Rounded MT Bold" w:cs="Arial"/>
                <w:lang w:val="es-ES"/>
              </w:rPr>
              <w:t>numerar los servicios ofrecidos a los visitantes a lo largo de una Ruta Cultural</w:t>
            </w:r>
            <w:r>
              <w:rPr>
                <w:rFonts w:ascii="Arial Rounded MT Bold" w:hAnsi="Arial Rounded MT Bold" w:cs="Arial"/>
                <w:lang w:val="es-ES"/>
              </w:rPr>
              <w:t>.</w:t>
            </w:r>
          </w:p>
          <w:p w14:paraId="34759A3F" w14:textId="5432AA34" w:rsidR="009663FA" w:rsidRPr="009663FA" w:rsidRDefault="009663FA" w:rsidP="00367BCE">
            <w:pPr>
              <w:jc w:val="both"/>
              <w:rPr>
                <w:rFonts w:ascii="Arial Rounded MT Bold" w:hAnsi="Arial Rounded MT Bold" w:cs="Arial"/>
                <w:lang w:val="es-ES"/>
              </w:rPr>
            </w:pPr>
            <w:r w:rsidRPr="009663FA">
              <w:rPr>
                <w:rFonts w:ascii="Arial Rounded MT Bold" w:hAnsi="Arial Rounded MT Bold" w:cs="Arial"/>
                <w:lang w:val="es-ES"/>
              </w:rPr>
              <w:t xml:space="preserve">• </w:t>
            </w:r>
            <w:r>
              <w:rPr>
                <w:rFonts w:ascii="Arial Rounded MT Bold" w:hAnsi="Arial Rounded MT Bold" w:cs="Arial"/>
                <w:lang w:val="es-ES"/>
              </w:rPr>
              <w:t>I</w:t>
            </w:r>
            <w:r w:rsidRPr="009663FA">
              <w:rPr>
                <w:rFonts w:ascii="Arial Rounded MT Bold" w:hAnsi="Arial Rounded MT Bold" w:cs="Arial"/>
                <w:lang w:val="es-ES"/>
              </w:rPr>
              <w:t>dentificar cuestiones de diseño, gestión y marketing de una Ruta Cultural</w:t>
            </w:r>
            <w:r>
              <w:rPr>
                <w:rFonts w:ascii="Arial Rounded MT Bold" w:hAnsi="Arial Rounded MT Bold" w:cs="Arial"/>
                <w:lang w:val="es-ES"/>
              </w:rPr>
              <w:t>.</w:t>
            </w:r>
          </w:p>
          <w:p w14:paraId="3A15C6D6" w14:textId="182B549E" w:rsidR="00526C8E" w:rsidRPr="009663FA" w:rsidRDefault="009663FA" w:rsidP="00367BCE">
            <w:pPr>
              <w:jc w:val="both"/>
              <w:rPr>
                <w:rFonts w:ascii="Arial Rounded MT Bold" w:hAnsi="Arial Rounded MT Bold" w:cs="Arial"/>
                <w:lang w:val="es-ES"/>
              </w:rPr>
            </w:pPr>
            <w:r w:rsidRPr="009663FA">
              <w:rPr>
                <w:rFonts w:ascii="Arial Rounded MT Bold" w:hAnsi="Arial Rounded MT Bold" w:cs="Arial"/>
                <w:lang w:val="es-ES"/>
              </w:rPr>
              <w:t xml:space="preserve">• </w:t>
            </w:r>
            <w:r>
              <w:rPr>
                <w:rFonts w:ascii="Arial Rounded MT Bold" w:hAnsi="Arial Rounded MT Bold" w:cs="Arial"/>
                <w:lang w:val="es-ES"/>
              </w:rPr>
              <w:t>E</w:t>
            </w:r>
            <w:r w:rsidRPr="009663FA">
              <w:rPr>
                <w:rFonts w:ascii="Arial Rounded MT Bold" w:hAnsi="Arial Rounded MT Bold" w:cs="Arial"/>
                <w:lang w:val="es-ES"/>
              </w:rPr>
              <w:t>numerar los servicios necesarios para el senderismo, la peregrinación y el turismo lento</w:t>
            </w:r>
            <w:r>
              <w:rPr>
                <w:rFonts w:ascii="Arial Rounded MT Bold" w:hAnsi="Arial Rounded MT Bold" w:cs="Arial"/>
                <w:lang w:val="es-ES"/>
              </w:rPr>
              <w:t>.</w:t>
            </w:r>
          </w:p>
        </w:tc>
      </w:tr>
      <w:tr w:rsidR="00526C8E" w:rsidRPr="00272FD4" w14:paraId="6FD5C22C" w14:textId="77777777" w:rsidTr="00C22D5C">
        <w:trPr>
          <w:trHeight w:val="387"/>
        </w:trPr>
        <w:tc>
          <w:tcPr>
            <w:tcW w:w="8720"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E69119F" w14:textId="0FA277CD" w:rsidR="00526C8E" w:rsidRPr="00CA6097" w:rsidRDefault="00526C8E" w:rsidP="00367BCE">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t>Descri</w:t>
            </w:r>
            <w:r w:rsidR="00C060AC">
              <w:rPr>
                <w:rFonts w:ascii="Arial Rounded MT Bold" w:hAnsi="Arial Rounded MT Bold" w:cs="Arial"/>
                <w:b/>
                <w:color w:val="FFFFFF"/>
                <w:lang w:val="en-GB"/>
              </w:rPr>
              <w:t>pción</w:t>
            </w:r>
          </w:p>
        </w:tc>
      </w:tr>
      <w:tr w:rsidR="00526C8E" w:rsidRPr="00ED480C" w14:paraId="345C096F" w14:textId="77777777" w:rsidTr="00C22D5C">
        <w:tc>
          <w:tcPr>
            <w:tcW w:w="872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58AC49C" w14:textId="77777777" w:rsidR="00526C8E" w:rsidRDefault="009663FA" w:rsidP="00367BCE">
            <w:pPr>
              <w:jc w:val="both"/>
              <w:rPr>
                <w:rFonts w:ascii="Arial Rounded MT Bold" w:hAnsi="Arial Rounded MT Bold" w:cs="Arial"/>
                <w:lang w:val="es-ES"/>
              </w:rPr>
            </w:pPr>
            <w:r w:rsidRPr="009663FA">
              <w:rPr>
                <w:rFonts w:ascii="Arial Rounded MT Bold" w:hAnsi="Arial Rounded MT Bold" w:cs="Arial"/>
                <w:lang w:val="es-ES"/>
              </w:rPr>
              <w:t>Este curso incluye una s</w:t>
            </w:r>
            <w:r>
              <w:rPr>
                <w:rFonts w:ascii="Arial Rounded MT Bold" w:hAnsi="Arial Rounded MT Bold" w:cs="Arial"/>
                <w:lang w:val="es-ES"/>
              </w:rPr>
              <w:t>esión formativa sobre Rutas Culturales y algunos tipos de turismo alte</w:t>
            </w:r>
            <w:r w:rsidR="00590703">
              <w:rPr>
                <w:rFonts w:ascii="Arial Rounded MT Bold" w:hAnsi="Arial Rounded MT Bold" w:cs="Arial"/>
                <w:lang w:val="es-ES"/>
              </w:rPr>
              <w:t>r</w:t>
            </w:r>
            <w:r>
              <w:rPr>
                <w:rFonts w:ascii="Arial Rounded MT Bold" w:hAnsi="Arial Rounded MT Bold" w:cs="Arial"/>
                <w:lang w:val="es-ES"/>
              </w:rPr>
              <w:t>nativo adecuados para implementarse a una ruta cultural</w:t>
            </w:r>
            <w:r w:rsidR="00590703">
              <w:rPr>
                <w:rFonts w:ascii="Arial Rounded MT Bold" w:hAnsi="Arial Rounded MT Bold" w:cs="Arial"/>
                <w:lang w:val="es-ES"/>
              </w:rPr>
              <w:t>.</w:t>
            </w:r>
          </w:p>
          <w:p w14:paraId="768701C6" w14:textId="2BBBFAA1" w:rsidR="00590703" w:rsidRPr="00590703" w:rsidRDefault="00590703" w:rsidP="00367BCE">
            <w:pPr>
              <w:jc w:val="both"/>
              <w:rPr>
                <w:rFonts w:ascii="Arial Rounded MT Bold" w:hAnsi="Arial Rounded MT Bold" w:cs="Arial"/>
                <w:lang w:val="es-ES"/>
              </w:rPr>
            </w:pPr>
          </w:p>
        </w:tc>
      </w:tr>
      <w:tr w:rsidR="00526C8E" w:rsidRPr="00272FD4" w14:paraId="18505A01" w14:textId="77777777" w:rsidTr="00C22D5C">
        <w:trPr>
          <w:trHeight w:val="387"/>
        </w:trPr>
        <w:tc>
          <w:tcPr>
            <w:tcW w:w="8720"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49E2AE95" w14:textId="2A4FD85E" w:rsidR="00526C8E" w:rsidRPr="00CA6097" w:rsidRDefault="00526C8E" w:rsidP="00367BCE">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Conten</w:t>
            </w:r>
            <w:r w:rsidR="00590703">
              <w:rPr>
                <w:rFonts w:ascii="Arial Rounded MT Bold" w:hAnsi="Arial Rounded MT Bold" w:cs="Arial"/>
                <w:b/>
                <w:color w:val="FFFFFF"/>
                <w:lang w:val="en-GB"/>
              </w:rPr>
              <w:t>idos organizados en 3 niveles</w:t>
            </w:r>
          </w:p>
        </w:tc>
      </w:tr>
      <w:tr w:rsidR="00526C8E" w:rsidRPr="00ED480C" w14:paraId="1EF39FF6" w14:textId="77777777" w:rsidTr="00C22D5C">
        <w:tc>
          <w:tcPr>
            <w:tcW w:w="872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D99A3F7" w14:textId="77777777" w:rsidR="00526C8E" w:rsidRPr="00ED480C" w:rsidRDefault="00526C8E" w:rsidP="00367BCE">
            <w:pPr>
              <w:jc w:val="both"/>
              <w:rPr>
                <w:rFonts w:ascii="Arial Rounded MT Bold" w:hAnsi="Arial Rounded MT Bold" w:cs="Arial"/>
                <w:lang w:val="en-GB"/>
              </w:rPr>
            </w:pPr>
          </w:p>
          <w:p w14:paraId="6A341F22" w14:textId="53D88277" w:rsidR="007817E4" w:rsidRPr="00590703" w:rsidRDefault="00590703" w:rsidP="00367BCE">
            <w:pPr>
              <w:numPr>
                <w:ilvl w:val="0"/>
                <w:numId w:val="3"/>
              </w:numPr>
              <w:tabs>
                <w:tab w:val="num" w:pos="0"/>
              </w:tabs>
              <w:suppressAutoHyphens/>
              <w:ind w:left="360"/>
              <w:jc w:val="both"/>
              <w:rPr>
                <w:rFonts w:ascii="Arial Rounded MT Bold" w:hAnsi="Arial Rounded MT Bold" w:cs="Arial"/>
                <w:b/>
                <w:lang w:val="es-ES" w:eastAsia="zh-CN"/>
              </w:rPr>
            </w:pPr>
            <w:r w:rsidRPr="00590703">
              <w:rPr>
                <w:rFonts w:ascii="Arial Rounded MT Bold" w:hAnsi="Arial Rounded MT Bold" w:cs="Arial"/>
                <w:b/>
                <w:lang w:val="es-ES" w:eastAsia="zh-CN"/>
              </w:rPr>
              <w:t>Nombre del Módulo</w:t>
            </w:r>
            <w:r w:rsidR="00337F8B" w:rsidRPr="00590703">
              <w:rPr>
                <w:rFonts w:ascii="Arial Rounded MT Bold" w:hAnsi="Arial Rounded MT Bold" w:cs="Arial"/>
                <w:b/>
                <w:lang w:val="es-ES" w:eastAsia="zh-CN"/>
              </w:rPr>
              <w:t xml:space="preserve">: </w:t>
            </w:r>
            <w:r w:rsidRPr="00590703">
              <w:rPr>
                <w:rFonts w:ascii="Arial Rounded MT Bold" w:hAnsi="Arial Rounded MT Bold" w:cs="Arial"/>
                <w:b/>
                <w:lang w:val="es-ES" w:eastAsia="zh-CN"/>
              </w:rPr>
              <w:t>Rutas C</w:t>
            </w:r>
            <w:r>
              <w:rPr>
                <w:rFonts w:ascii="Arial Rounded MT Bold" w:hAnsi="Arial Rounded MT Bold" w:cs="Arial"/>
                <w:b/>
                <w:lang w:val="es-ES" w:eastAsia="zh-CN"/>
              </w:rPr>
              <w:t>ulturales y Turismo</w:t>
            </w:r>
          </w:p>
          <w:p w14:paraId="6C9B4479" w14:textId="3CFC3D05" w:rsidR="00526C8E" w:rsidRPr="00590703" w:rsidRDefault="00590703" w:rsidP="00367BCE">
            <w:pPr>
              <w:numPr>
                <w:ilvl w:val="1"/>
                <w:numId w:val="5"/>
              </w:numPr>
              <w:jc w:val="both"/>
              <w:rPr>
                <w:rFonts w:ascii="Arial Rounded MT Bold" w:hAnsi="Arial Rounded MT Bold" w:cs="Arial"/>
                <w:b/>
                <w:lang w:val="es-ES"/>
              </w:rPr>
            </w:pPr>
            <w:r w:rsidRPr="00590703">
              <w:rPr>
                <w:rFonts w:ascii="Arial Rounded MT Bold" w:hAnsi="Arial Rounded MT Bold" w:cs="Arial"/>
                <w:b/>
                <w:lang w:val="es-ES"/>
              </w:rPr>
              <w:t>Nombre de la Unidad</w:t>
            </w:r>
            <w:r w:rsidR="00337F8B" w:rsidRPr="00590703">
              <w:rPr>
                <w:rFonts w:ascii="Arial Rounded MT Bold" w:hAnsi="Arial Rounded MT Bold" w:cs="Arial"/>
                <w:b/>
                <w:lang w:val="es-ES"/>
              </w:rPr>
              <w:t xml:space="preserve">: </w:t>
            </w:r>
            <w:r>
              <w:rPr>
                <w:rFonts w:ascii="Arial Rounded MT Bold" w:hAnsi="Arial Rounded MT Bold" w:cs="Arial"/>
                <w:b/>
                <w:lang w:val="es-ES"/>
              </w:rPr>
              <w:t>Rutas Culturales</w:t>
            </w:r>
          </w:p>
          <w:p w14:paraId="1B9ED018" w14:textId="78B8A123" w:rsidR="00526C8E" w:rsidRPr="00C9494D" w:rsidRDefault="00590703" w:rsidP="00367BCE">
            <w:pPr>
              <w:numPr>
                <w:ilvl w:val="2"/>
                <w:numId w:val="5"/>
              </w:numPr>
              <w:jc w:val="both"/>
              <w:rPr>
                <w:rFonts w:ascii="Arial Rounded MT Bold" w:hAnsi="Arial Rounded MT Bold" w:cs="Arial"/>
                <w:b/>
                <w:lang w:val="es-ES"/>
              </w:rPr>
            </w:pPr>
            <w:r w:rsidRPr="00C9494D">
              <w:rPr>
                <w:rFonts w:ascii="Arial Rounded MT Bold" w:hAnsi="Arial Rounded MT Bold" w:cs="Arial"/>
                <w:b/>
                <w:lang w:val="es-ES"/>
              </w:rPr>
              <w:t>Nombre de la Sección</w:t>
            </w:r>
            <w:r w:rsidR="00337F8B" w:rsidRPr="00C9494D">
              <w:rPr>
                <w:rFonts w:ascii="Arial Rounded MT Bold" w:hAnsi="Arial Rounded MT Bold" w:cs="Arial"/>
                <w:b/>
                <w:lang w:val="es-ES"/>
              </w:rPr>
              <w:t xml:space="preserve">: </w:t>
            </w:r>
            <w:r w:rsidR="00C9494D">
              <w:rPr>
                <w:rFonts w:ascii="Arial Rounded MT Bold" w:hAnsi="Arial Rounded MT Bold" w:cs="Arial"/>
                <w:b/>
                <w:lang w:val="es-ES"/>
              </w:rPr>
              <w:t>¿Qué es una Ruta Cultural?</w:t>
            </w:r>
          </w:p>
          <w:p w14:paraId="36A1DF31" w14:textId="0785E4E9" w:rsidR="00337F8B" w:rsidRPr="00337F8B" w:rsidRDefault="00337F8B" w:rsidP="00367BCE">
            <w:pPr>
              <w:numPr>
                <w:ilvl w:val="3"/>
                <w:numId w:val="5"/>
              </w:numPr>
              <w:jc w:val="both"/>
              <w:rPr>
                <w:rFonts w:ascii="Arial Rounded MT Bold" w:hAnsi="Arial Rounded MT Bold" w:cs="Arial"/>
                <w:b/>
                <w:lang w:val="en-GB"/>
              </w:rPr>
            </w:pPr>
            <w:r>
              <w:rPr>
                <w:rFonts w:ascii="Arial Rounded MT Bold" w:hAnsi="Arial Rounded MT Bold" w:cs="Arial"/>
                <w:b/>
                <w:lang w:val="en-GB"/>
              </w:rPr>
              <w:t>Conten</w:t>
            </w:r>
            <w:r w:rsidR="00C9494D">
              <w:rPr>
                <w:rFonts w:ascii="Arial Rounded MT Bold" w:hAnsi="Arial Rounded MT Bold" w:cs="Arial"/>
                <w:b/>
                <w:lang w:val="en-GB"/>
              </w:rPr>
              <w:t>idos</w:t>
            </w:r>
            <w:r>
              <w:rPr>
                <w:rFonts w:ascii="Arial Rounded MT Bold" w:hAnsi="Arial Rounded MT Bold" w:cs="Arial"/>
                <w:b/>
                <w:lang w:val="en-GB"/>
              </w:rPr>
              <w:t>:</w:t>
            </w:r>
          </w:p>
          <w:p w14:paraId="7AFC36A9" w14:textId="1E2094BA" w:rsidR="00665EA2" w:rsidRPr="00C9494D" w:rsidRDefault="00C9494D" w:rsidP="00367BCE">
            <w:pPr>
              <w:jc w:val="both"/>
              <w:rPr>
                <w:rFonts w:ascii="Arial" w:hAnsi="Arial" w:cs="Arial"/>
                <w:lang w:val="es-ES"/>
              </w:rPr>
            </w:pPr>
            <w:r w:rsidRPr="00C9494D">
              <w:rPr>
                <w:rFonts w:ascii="Arial" w:hAnsi="Arial" w:cs="Arial"/>
                <w:lang w:val="es-ES"/>
              </w:rPr>
              <w:t>El Consejo Europeo define o</w:t>
            </w:r>
            <w:r>
              <w:rPr>
                <w:rFonts w:ascii="Arial" w:hAnsi="Arial" w:cs="Arial"/>
                <w:lang w:val="es-ES"/>
              </w:rPr>
              <w:t xml:space="preserve">ficialmente una Ruta cultural como: </w:t>
            </w:r>
            <w:r w:rsidRPr="00C9494D">
              <w:rPr>
                <w:rFonts w:ascii="Arial" w:hAnsi="Arial" w:cs="Arial"/>
                <w:i/>
                <w:iCs/>
                <w:lang w:val="es-ES"/>
              </w:rPr>
              <w:t xml:space="preserve">“Un proyecto de cooperación cultural, de patrimonio educativo y turístico, que tiene como objetivo el desarrollo y promoción de un itinerario o una serie de itinerarios </w:t>
            </w:r>
            <w:r w:rsidR="006731F1">
              <w:rPr>
                <w:rFonts w:ascii="Arial" w:hAnsi="Arial" w:cs="Arial"/>
                <w:i/>
                <w:iCs/>
                <w:lang w:val="es-ES"/>
              </w:rPr>
              <w:t>basados en</w:t>
            </w:r>
            <w:r w:rsidRPr="00C9494D">
              <w:rPr>
                <w:rFonts w:ascii="Arial" w:hAnsi="Arial" w:cs="Arial"/>
                <w:i/>
                <w:iCs/>
                <w:lang w:val="es-ES"/>
              </w:rPr>
              <w:t xml:space="preserve"> una ruta histórica, un concepto cultural, figura de fenómeno de trascendencia y significación transnacional para la comprensión y respeto de los Valores europeos. A partir de esta definición, una Ruta Cultural debe entenderse no en el sentido restringido de </w:t>
            </w:r>
            <w:r>
              <w:rPr>
                <w:rFonts w:ascii="Arial" w:hAnsi="Arial" w:cs="Arial"/>
                <w:i/>
                <w:iCs/>
                <w:lang w:val="es-ES"/>
              </w:rPr>
              <w:t>caminos</w:t>
            </w:r>
            <w:r w:rsidRPr="00C9494D">
              <w:rPr>
                <w:rFonts w:ascii="Arial" w:hAnsi="Arial" w:cs="Arial"/>
                <w:i/>
                <w:iCs/>
                <w:lang w:val="es-ES"/>
              </w:rPr>
              <w:t xml:space="preserve"> físic</w:t>
            </w:r>
            <w:r>
              <w:rPr>
                <w:rFonts w:ascii="Arial" w:hAnsi="Arial" w:cs="Arial"/>
                <w:i/>
                <w:iCs/>
                <w:lang w:val="es-ES"/>
              </w:rPr>
              <w:t>o</w:t>
            </w:r>
            <w:r w:rsidRPr="00C9494D">
              <w:rPr>
                <w:rFonts w:ascii="Arial" w:hAnsi="Arial" w:cs="Arial"/>
                <w:i/>
                <w:iCs/>
                <w:lang w:val="es-ES"/>
              </w:rPr>
              <w:t>s. “Ruta Cultural” se utiliza en un sentido más conceptual y general, expresando una red de sitios o áreas geográficas que comparten un tema (CM / Res (2013) 66)”.</w:t>
            </w:r>
            <w:r w:rsidRPr="00C9494D">
              <w:rPr>
                <w:rFonts w:ascii="Arial" w:hAnsi="Arial" w:cs="Arial"/>
                <w:lang w:val="es-ES"/>
              </w:rPr>
              <w:t xml:space="preserve"> </w:t>
            </w:r>
          </w:p>
          <w:p w14:paraId="76FFC0FF" w14:textId="3BE75067" w:rsidR="00367BCE" w:rsidRPr="00367BCE" w:rsidRDefault="00367BCE" w:rsidP="00367BCE">
            <w:pPr>
              <w:jc w:val="both"/>
              <w:rPr>
                <w:rFonts w:ascii="Arial" w:hAnsi="Arial" w:cs="Arial"/>
                <w:lang w:val="es-ES"/>
              </w:rPr>
            </w:pPr>
            <w:r w:rsidRPr="00367BCE">
              <w:rPr>
                <w:rFonts w:ascii="Arial" w:hAnsi="Arial" w:cs="Arial"/>
                <w:lang w:val="es-ES"/>
              </w:rPr>
              <w:t xml:space="preserve">De acuerdo con la definición anterior, una Ruta Cultural es un proyecto de cooperación </w:t>
            </w:r>
            <w:r>
              <w:rPr>
                <w:rFonts w:ascii="Arial" w:hAnsi="Arial" w:cs="Arial"/>
                <w:lang w:val="es-ES"/>
              </w:rPr>
              <w:t>en referencia</w:t>
            </w:r>
            <w:r w:rsidRPr="00367BCE">
              <w:rPr>
                <w:rFonts w:ascii="Arial" w:hAnsi="Arial" w:cs="Arial"/>
                <w:lang w:val="es-ES"/>
              </w:rPr>
              <w:t xml:space="preserve"> a un tema </w:t>
            </w:r>
            <w:r>
              <w:rPr>
                <w:rFonts w:ascii="Arial" w:hAnsi="Arial" w:cs="Arial"/>
                <w:lang w:val="es-ES"/>
              </w:rPr>
              <w:t>o</w:t>
            </w:r>
            <w:r w:rsidRPr="00367BCE">
              <w:rPr>
                <w:rFonts w:ascii="Arial" w:hAnsi="Arial" w:cs="Arial"/>
                <w:lang w:val="es-ES"/>
              </w:rPr>
              <w:t xml:space="preserve"> concepto específico y </w:t>
            </w:r>
            <w:r>
              <w:rPr>
                <w:rFonts w:ascii="Arial" w:hAnsi="Arial" w:cs="Arial"/>
                <w:lang w:val="es-ES"/>
              </w:rPr>
              <w:t xml:space="preserve">que </w:t>
            </w:r>
            <w:r w:rsidRPr="00367BCE">
              <w:rPr>
                <w:rFonts w:ascii="Arial" w:hAnsi="Arial" w:cs="Arial"/>
                <w:lang w:val="es-ES"/>
              </w:rPr>
              <w:t xml:space="preserve">conecta diferentes </w:t>
            </w:r>
            <w:r>
              <w:rPr>
                <w:rFonts w:ascii="Arial" w:hAnsi="Arial" w:cs="Arial"/>
                <w:lang w:val="es-ES"/>
              </w:rPr>
              <w:t>lugares</w:t>
            </w:r>
            <w:r w:rsidRPr="00367BCE">
              <w:rPr>
                <w:rFonts w:ascii="Arial" w:hAnsi="Arial" w:cs="Arial"/>
                <w:lang w:val="es-ES"/>
              </w:rPr>
              <w:t xml:space="preserve"> y áreas. L</w:t>
            </w:r>
            <w:r>
              <w:rPr>
                <w:rFonts w:ascii="Arial" w:hAnsi="Arial" w:cs="Arial"/>
                <w:lang w:val="es-ES"/>
              </w:rPr>
              <w:t xml:space="preserve">as Rutas </w:t>
            </w:r>
            <w:r w:rsidRPr="00367BCE">
              <w:rPr>
                <w:rFonts w:ascii="Arial" w:hAnsi="Arial" w:cs="Arial"/>
                <w:lang w:val="es-ES"/>
              </w:rPr>
              <w:t xml:space="preserve">Culturales </w:t>
            </w:r>
            <w:r>
              <w:rPr>
                <w:rFonts w:ascii="Arial" w:hAnsi="Arial" w:cs="Arial"/>
                <w:lang w:val="es-ES"/>
              </w:rPr>
              <w:t>e</w:t>
            </w:r>
            <w:r w:rsidRPr="00367BCE">
              <w:rPr>
                <w:rFonts w:ascii="Arial" w:hAnsi="Arial" w:cs="Arial"/>
                <w:lang w:val="es-ES"/>
              </w:rPr>
              <w:t>urope</w:t>
            </w:r>
            <w:r>
              <w:rPr>
                <w:rFonts w:ascii="Arial" w:hAnsi="Arial" w:cs="Arial"/>
                <w:lang w:val="es-ES"/>
              </w:rPr>
              <w:t>a</w:t>
            </w:r>
            <w:r w:rsidRPr="00367BCE">
              <w:rPr>
                <w:rFonts w:ascii="Arial" w:hAnsi="Arial" w:cs="Arial"/>
                <w:lang w:val="es-ES"/>
              </w:rPr>
              <w:t>s, en particular, se caracterizan por el respeto a los valores europeos comunes, y deben desarrollarse en más de un país europeo, siguiendo un proceso de certificación.</w:t>
            </w:r>
          </w:p>
          <w:p w14:paraId="348020C3" w14:textId="410F45A7" w:rsidR="00403AB7" w:rsidRPr="00367BCE" w:rsidRDefault="00367BCE" w:rsidP="00367BCE">
            <w:pPr>
              <w:numPr>
                <w:ilvl w:val="2"/>
                <w:numId w:val="5"/>
              </w:numPr>
              <w:jc w:val="both"/>
              <w:rPr>
                <w:rFonts w:ascii="Arial Rounded MT Bold" w:hAnsi="Arial Rounded MT Bold" w:cs="Arial"/>
                <w:b/>
                <w:lang w:val="es-ES"/>
              </w:rPr>
            </w:pPr>
            <w:r w:rsidRPr="00367BCE">
              <w:rPr>
                <w:rFonts w:ascii="Arial Rounded MT Bold" w:hAnsi="Arial Rounded MT Bold" w:cs="Arial"/>
                <w:b/>
                <w:lang w:val="es-ES"/>
              </w:rPr>
              <w:t>Nombre de la Sección</w:t>
            </w:r>
            <w:r w:rsidR="00665EA2" w:rsidRPr="00367BCE">
              <w:rPr>
                <w:rFonts w:ascii="Arial Rounded MT Bold" w:hAnsi="Arial Rounded MT Bold" w:cs="Arial"/>
                <w:b/>
                <w:lang w:val="es-ES"/>
              </w:rPr>
              <w:t xml:space="preserve">: </w:t>
            </w:r>
            <w:r>
              <w:rPr>
                <w:rFonts w:ascii="Arial Rounded MT Bold" w:hAnsi="Arial Rounded MT Bold" w:cs="Arial"/>
                <w:b/>
                <w:lang w:val="es-ES"/>
              </w:rPr>
              <w:t>¿Cómo iniciar una Ruta Cultural?</w:t>
            </w:r>
          </w:p>
          <w:p w14:paraId="3275B826" w14:textId="2CC98518" w:rsidR="00665EA2" w:rsidRPr="00337F8B" w:rsidRDefault="00665EA2" w:rsidP="00367BCE">
            <w:pPr>
              <w:numPr>
                <w:ilvl w:val="3"/>
                <w:numId w:val="5"/>
              </w:numPr>
              <w:jc w:val="both"/>
              <w:rPr>
                <w:rFonts w:ascii="Arial Rounded MT Bold" w:hAnsi="Arial Rounded MT Bold" w:cs="Arial"/>
                <w:b/>
                <w:lang w:val="en-GB"/>
              </w:rPr>
            </w:pPr>
            <w:r>
              <w:rPr>
                <w:rFonts w:ascii="Arial Rounded MT Bold" w:hAnsi="Arial Rounded MT Bold" w:cs="Arial"/>
                <w:b/>
                <w:lang w:val="en-GB"/>
              </w:rPr>
              <w:t>Conten</w:t>
            </w:r>
            <w:r w:rsidR="00367BCE">
              <w:rPr>
                <w:rFonts w:ascii="Arial Rounded MT Bold" w:hAnsi="Arial Rounded MT Bold" w:cs="Arial"/>
                <w:b/>
                <w:lang w:val="en-GB"/>
              </w:rPr>
              <w:t>ido</w:t>
            </w:r>
            <w:r>
              <w:rPr>
                <w:rFonts w:ascii="Arial Rounded MT Bold" w:hAnsi="Arial Rounded MT Bold" w:cs="Arial"/>
                <w:b/>
                <w:lang w:val="en-GB"/>
              </w:rPr>
              <w:t>s:</w:t>
            </w:r>
          </w:p>
          <w:p w14:paraId="52B09389" w14:textId="28CCCC30" w:rsidR="00950EBE" w:rsidRPr="00950EBE" w:rsidRDefault="00950EBE" w:rsidP="00950EBE">
            <w:pPr>
              <w:jc w:val="both"/>
              <w:rPr>
                <w:rFonts w:ascii="Arial" w:hAnsi="Arial" w:cs="Arial"/>
                <w:lang w:val="es-ES"/>
              </w:rPr>
            </w:pPr>
            <w:r w:rsidRPr="00950EBE">
              <w:rPr>
                <w:rFonts w:ascii="Arial" w:hAnsi="Arial" w:cs="Arial"/>
                <w:lang w:val="es-ES"/>
              </w:rPr>
              <w:t xml:space="preserve">Los primeros pasos para la creación de una ruta cultural incluyen </w:t>
            </w:r>
            <w:r>
              <w:rPr>
                <w:rFonts w:ascii="Arial" w:hAnsi="Arial" w:cs="Arial"/>
                <w:lang w:val="es-ES"/>
              </w:rPr>
              <w:t>determinar</w:t>
            </w:r>
            <w:r w:rsidRPr="00950EBE">
              <w:rPr>
                <w:rFonts w:ascii="Arial" w:hAnsi="Arial" w:cs="Arial"/>
                <w:lang w:val="es-ES"/>
              </w:rPr>
              <w:t xml:space="preserve"> el tema de la ruta, los socios involucrados y las partes interesadas, así como el estatus legal de su cooperación y la identificación del título de la ruta.</w:t>
            </w:r>
          </w:p>
          <w:p w14:paraId="0A3BFB9D" w14:textId="7779DC17" w:rsidR="00367BCE" w:rsidRPr="00950EBE" w:rsidRDefault="00950EBE" w:rsidP="00950EBE">
            <w:pPr>
              <w:jc w:val="both"/>
              <w:rPr>
                <w:rFonts w:ascii="Arial" w:hAnsi="Arial" w:cs="Arial"/>
                <w:lang w:val="es-ES"/>
              </w:rPr>
            </w:pPr>
            <w:r w:rsidRPr="00950EBE">
              <w:rPr>
                <w:rFonts w:ascii="Arial" w:hAnsi="Arial" w:cs="Arial"/>
                <w:lang w:val="es-ES"/>
              </w:rPr>
              <w:t>Algunas cuestiones que deben determinar</w:t>
            </w:r>
            <w:r>
              <w:rPr>
                <w:rFonts w:ascii="Arial" w:hAnsi="Arial" w:cs="Arial"/>
                <w:lang w:val="es-ES"/>
              </w:rPr>
              <w:t>se</w:t>
            </w:r>
            <w:r w:rsidRPr="00950EBE">
              <w:rPr>
                <w:rFonts w:ascii="Arial" w:hAnsi="Arial" w:cs="Arial"/>
                <w:lang w:val="es-ES"/>
              </w:rPr>
              <w:t xml:space="preserve"> desde el principio son: los puntos de interés que estarán conectados por la ruta, </w:t>
            </w:r>
            <w:r>
              <w:rPr>
                <w:rFonts w:ascii="Arial" w:hAnsi="Arial" w:cs="Arial"/>
                <w:lang w:val="es-ES"/>
              </w:rPr>
              <w:t>su</w:t>
            </w:r>
            <w:r w:rsidRPr="00950EBE">
              <w:rPr>
                <w:rFonts w:ascii="Arial" w:hAnsi="Arial" w:cs="Arial"/>
                <w:lang w:val="es-ES"/>
              </w:rPr>
              <w:t xml:space="preserve"> forma de conexión, es decir, carreteras asfaltadas o no, red ferroviaria, etc. El transporte de visitantes es un tema importante y la suficiente señalización a lo largo de la ruta lo facilita notablemente.</w:t>
            </w:r>
          </w:p>
          <w:p w14:paraId="243E87CD" w14:textId="34F2B77F" w:rsidR="000C1010" w:rsidRPr="00DA2AEC" w:rsidRDefault="00950EBE" w:rsidP="00367BCE">
            <w:pPr>
              <w:numPr>
                <w:ilvl w:val="3"/>
                <w:numId w:val="16"/>
              </w:numPr>
              <w:ind w:left="426"/>
              <w:jc w:val="both"/>
              <w:rPr>
                <w:rFonts w:ascii="Arial" w:hAnsi="Arial" w:cs="Arial"/>
                <w:lang w:val="es-ES"/>
              </w:rPr>
            </w:pPr>
            <w:r w:rsidRPr="00950EBE">
              <w:rPr>
                <w:rFonts w:ascii="Arial" w:hAnsi="Arial" w:cs="Arial"/>
                <w:lang w:val="es-ES"/>
              </w:rPr>
              <w:t xml:space="preserve">El título debe ser corto y fácil de leer. </w:t>
            </w:r>
          </w:p>
          <w:p w14:paraId="0DEC9AB2" w14:textId="7396B5E1" w:rsidR="000C1010" w:rsidRPr="00DA2AEC" w:rsidRDefault="00950EBE" w:rsidP="00367BCE">
            <w:pPr>
              <w:numPr>
                <w:ilvl w:val="3"/>
                <w:numId w:val="16"/>
              </w:numPr>
              <w:ind w:left="426"/>
              <w:jc w:val="both"/>
              <w:rPr>
                <w:rFonts w:ascii="Arial" w:hAnsi="Arial" w:cs="Arial"/>
                <w:lang w:val="es-ES"/>
              </w:rPr>
            </w:pPr>
            <w:r w:rsidRPr="00950EBE">
              <w:rPr>
                <w:rFonts w:ascii="Arial" w:hAnsi="Arial" w:cs="Arial"/>
                <w:lang w:val="es-ES"/>
              </w:rPr>
              <w:t>El tema de la ruta cultural debe ser ampliamente reconocido por la audiencia.</w:t>
            </w:r>
            <w:r>
              <w:rPr>
                <w:rFonts w:ascii="Arial" w:hAnsi="Arial" w:cs="Arial"/>
                <w:lang w:val="es-ES"/>
              </w:rPr>
              <w:t xml:space="preserve"> </w:t>
            </w:r>
            <w:r w:rsidRPr="00950EBE">
              <w:rPr>
                <w:rFonts w:ascii="Arial" w:hAnsi="Arial" w:cs="Arial"/>
                <w:lang w:val="es-ES"/>
              </w:rPr>
              <w:lastRenderedPageBreak/>
              <w:t>Podría hacer referencia a la historia, la cultura, el en</w:t>
            </w:r>
            <w:r>
              <w:rPr>
                <w:rFonts w:ascii="Arial" w:hAnsi="Arial" w:cs="Arial"/>
                <w:lang w:val="es-ES"/>
              </w:rPr>
              <w:t xml:space="preserve">torno, la religión o el arte. </w:t>
            </w:r>
          </w:p>
          <w:p w14:paraId="48F747C3" w14:textId="70041A4C" w:rsidR="000C1010" w:rsidRPr="00DA2AEC" w:rsidRDefault="00950EBE" w:rsidP="00950EBE">
            <w:pPr>
              <w:numPr>
                <w:ilvl w:val="3"/>
                <w:numId w:val="16"/>
              </w:numPr>
              <w:ind w:left="426"/>
              <w:jc w:val="both"/>
              <w:rPr>
                <w:rFonts w:ascii="Arial" w:hAnsi="Arial" w:cs="Arial"/>
                <w:lang w:val="es-ES"/>
              </w:rPr>
            </w:pPr>
            <w:r w:rsidRPr="00950EBE">
              <w:rPr>
                <w:rFonts w:ascii="Arial" w:hAnsi="Arial" w:cs="Arial"/>
                <w:lang w:val="es-ES"/>
              </w:rPr>
              <w:t>Una estructura legal adecuada es importante para establecer una estructura que coordine la promoción, implementación y gestión de la ruta. Esta configuración puede tener la forma de una Asociación o Fundación u otros tipos similares que operen sin fines de lucro, o podría ser una empresa.</w:t>
            </w:r>
          </w:p>
          <w:p w14:paraId="730D33C2" w14:textId="5D23C28E" w:rsidR="00950EBE" w:rsidRPr="00950EBE" w:rsidRDefault="00950EBE" w:rsidP="00367BCE">
            <w:pPr>
              <w:numPr>
                <w:ilvl w:val="3"/>
                <w:numId w:val="16"/>
              </w:numPr>
              <w:ind w:left="426"/>
              <w:jc w:val="both"/>
              <w:rPr>
                <w:rFonts w:ascii="Arial" w:hAnsi="Arial" w:cs="Arial"/>
                <w:lang w:val="es-ES"/>
              </w:rPr>
            </w:pPr>
            <w:r w:rsidRPr="00950EBE">
              <w:rPr>
                <w:rFonts w:ascii="Arial" w:hAnsi="Arial" w:cs="Arial"/>
                <w:lang w:val="es-ES"/>
              </w:rPr>
              <w:t>Los socios y las p</w:t>
            </w:r>
            <w:r>
              <w:rPr>
                <w:rFonts w:ascii="Arial" w:hAnsi="Arial" w:cs="Arial"/>
                <w:lang w:val="es-ES"/>
              </w:rPr>
              <w:t>artes interesadas pueden ser entidades privadas o públicas como comunidades locales, autoridades regionales y municipales, agencias de desarrollo locales, organizaciones de turismo regional o local, departamentos de desarrollo urbano y rural de transportes.</w:t>
            </w:r>
          </w:p>
          <w:p w14:paraId="5014CF79" w14:textId="6782274F" w:rsidR="00950EBE" w:rsidRPr="00950EBE" w:rsidRDefault="00950EBE" w:rsidP="00367BCE">
            <w:pPr>
              <w:numPr>
                <w:ilvl w:val="3"/>
                <w:numId w:val="16"/>
              </w:numPr>
              <w:ind w:left="426"/>
              <w:jc w:val="both"/>
              <w:rPr>
                <w:rFonts w:ascii="Arial" w:hAnsi="Arial" w:cs="Arial"/>
                <w:lang w:val="es-ES"/>
              </w:rPr>
            </w:pPr>
            <w:r w:rsidRPr="00950EBE">
              <w:rPr>
                <w:rFonts w:ascii="Arial" w:hAnsi="Arial" w:cs="Arial"/>
                <w:lang w:val="es-ES"/>
              </w:rPr>
              <w:t xml:space="preserve">Los puntos de interés pueden incluir patrimonio cultural o </w:t>
            </w:r>
            <w:r>
              <w:rPr>
                <w:rFonts w:ascii="Arial" w:hAnsi="Arial" w:cs="Arial"/>
                <w:lang w:val="es-ES"/>
              </w:rPr>
              <w:t>medio</w:t>
            </w:r>
            <w:r w:rsidRPr="00950EBE">
              <w:rPr>
                <w:rFonts w:ascii="Arial" w:hAnsi="Arial" w:cs="Arial"/>
                <w:lang w:val="es-ES"/>
              </w:rPr>
              <w:t>ambiental, productos típicos locales, eventos culturales. Los puntos de interés se pueden conectar a través de senderos, caminos rurales sin asfaltar, etc. El transporte a lo largo de la ruta se puede realizar en bicicleta y / o bicicleta de montaña, a caballo y otros medios.</w:t>
            </w:r>
          </w:p>
          <w:p w14:paraId="6CF95AE3" w14:textId="5754D8A0" w:rsidR="00F1602A" w:rsidRDefault="00F1602A" w:rsidP="00367BCE">
            <w:pPr>
              <w:numPr>
                <w:ilvl w:val="3"/>
                <w:numId w:val="16"/>
              </w:numPr>
              <w:ind w:left="426"/>
              <w:jc w:val="both"/>
              <w:rPr>
                <w:rFonts w:ascii="Arial" w:hAnsi="Arial" w:cs="Arial"/>
                <w:lang w:val="es-ES"/>
              </w:rPr>
            </w:pPr>
            <w:r w:rsidRPr="00F1602A">
              <w:rPr>
                <w:rFonts w:ascii="Arial" w:hAnsi="Arial" w:cs="Arial"/>
                <w:lang w:val="es-ES"/>
              </w:rPr>
              <w:t>La señalización (letreros tradicionales, c</w:t>
            </w:r>
            <w:r>
              <w:rPr>
                <w:rFonts w:ascii="Arial" w:hAnsi="Arial" w:cs="Arial"/>
                <w:lang w:val="es-ES"/>
              </w:rPr>
              <w:t>arteles, etc.), que estarán presentes en varios puntos a lo largo de la ruta, deben ser respetuosos con el medioambiente e informar de los putos de interés y los servicios proporcionados.</w:t>
            </w:r>
          </w:p>
          <w:p w14:paraId="6D075960" w14:textId="77777777" w:rsidR="00F1602A" w:rsidRPr="00F1602A" w:rsidRDefault="00F1602A" w:rsidP="00F1602A">
            <w:pPr>
              <w:ind w:left="426"/>
              <w:jc w:val="both"/>
              <w:rPr>
                <w:rFonts w:ascii="Arial" w:hAnsi="Arial" w:cs="Arial"/>
                <w:lang w:val="es-ES"/>
              </w:rPr>
            </w:pPr>
          </w:p>
          <w:p w14:paraId="1DA3208A" w14:textId="70E16399" w:rsidR="00300B00" w:rsidRPr="00F1602A" w:rsidRDefault="00F1602A" w:rsidP="00367BCE">
            <w:pPr>
              <w:numPr>
                <w:ilvl w:val="2"/>
                <w:numId w:val="5"/>
              </w:numPr>
              <w:jc w:val="both"/>
              <w:rPr>
                <w:rFonts w:ascii="Arial Rounded MT Bold" w:hAnsi="Arial Rounded MT Bold" w:cs="Arial"/>
                <w:b/>
                <w:lang w:val="es-ES"/>
              </w:rPr>
            </w:pPr>
            <w:r w:rsidRPr="00F1602A">
              <w:rPr>
                <w:rFonts w:ascii="Arial Rounded MT Bold" w:hAnsi="Arial Rounded MT Bold" w:cs="Arial"/>
                <w:b/>
                <w:lang w:val="es-ES"/>
              </w:rPr>
              <w:t xml:space="preserve">Nombre de la </w:t>
            </w:r>
            <w:r>
              <w:rPr>
                <w:rFonts w:ascii="Arial Rounded MT Bold" w:hAnsi="Arial Rounded MT Bold" w:cs="Arial"/>
                <w:b/>
                <w:lang w:val="es-ES"/>
              </w:rPr>
              <w:t>S</w:t>
            </w:r>
            <w:r w:rsidRPr="00F1602A">
              <w:rPr>
                <w:rFonts w:ascii="Arial Rounded MT Bold" w:hAnsi="Arial Rounded MT Bold" w:cs="Arial"/>
                <w:b/>
                <w:lang w:val="es-ES"/>
              </w:rPr>
              <w:t>ección</w:t>
            </w:r>
            <w:r w:rsidR="00300B00" w:rsidRPr="00F1602A">
              <w:rPr>
                <w:rFonts w:ascii="Arial Rounded MT Bold" w:hAnsi="Arial Rounded MT Bold" w:cs="Arial"/>
                <w:b/>
                <w:lang w:val="es-ES"/>
              </w:rPr>
              <w:t>: Servic</w:t>
            </w:r>
            <w:r w:rsidRPr="00F1602A">
              <w:rPr>
                <w:rFonts w:ascii="Arial Rounded MT Bold" w:hAnsi="Arial Rounded MT Bold" w:cs="Arial"/>
                <w:b/>
                <w:lang w:val="es-ES"/>
              </w:rPr>
              <w:t>i</w:t>
            </w:r>
            <w:r>
              <w:rPr>
                <w:rFonts w:ascii="Arial Rounded MT Bold" w:hAnsi="Arial Rounded MT Bold" w:cs="Arial"/>
                <w:b/>
                <w:lang w:val="es-ES"/>
              </w:rPr>
              <w:t>os a los visitantes</w:t>
            </w:r>
          </w:p>
          <w:p w14:paraId="162415B1" w14:textId="00B26838" w:rsidR="00300B00" w:rsidRPr="00337F8B" w:rsidRDefault="00300B00" w:rsidP="00367BCE">
            <w:pPr>
              <w:numPr>
                <w:ilvl w:val="3"/>
                <w:numId w:val="5"/>
              </w:numPr>
              <w:jc w:val="both"/>
              <w:rPr>
                <w:rFonts w:ascii="Arial Rounded MT Bold" w:hAnsi="Arial Rounded MT Bold" w:cs="Arial"/>
                <w:b/>
                <w:lang w:val="en-GB"/>
              </w:rPr>
            </w:pPr>
            <w:r>
              <w:rPr>
                <w:rFonts w:ascii="Arial Rounded MT Bold" w:hAnsi="Arial Rounded MT Bold" w:cs="Arial"/>
                <w:b/>
                <w:lang w:val="en-GB"/>
              </w:rPr>
              <w:t>Conte</w:t>
            </w:r>
            <w:r w:rsidR="00F1602A">
              <w:rPr>
                <w:rFonts w:ascii="Arial Rounded MT Bold" w:hAnsi="Arial Rounded MT Bold" w:cs="Arial"/>
                <w:b/>
                <w:lang w:val="en-GB"/>
              </w:rPr>
              <w:t>nido</w:t>
            </w:r>
            <w:r>
              <w:rPr>
                <w:rFonts w:ascii="Arial Rounded MT Bold" w:hAnsi="Arial Rounded MT Bold" w:cs="Arial"/>
                <w:b/>
                <w:lang w:val="en-GB"/>
              </w:rPr>
              <w:t>s:</w:t>
            </w:r>
          </w:p>
          <w:p w14:paraId="34125491" w14:textId="3898EE4D" w:rsidR="00F1602A" w:rsidRPr="00F1602A" w:rsidRDefault="00F1602A" w:rsidP="00F1602A">
            <w:pPr>
              <w:jc w:val="both"/>
              <w:rPr>
                <w:rFonts w:ascii="Arial" w:hAnsi="Arial" w:cs="Arial"/>
                <w:lang w:val="es-ES"/>
              </w:rPr>
            </w:pPr>
            <w:r w:rsidRPr="00F1602A">
              <w:rPr>
                <w:rFonts w:ascii="Arial" w:hAnsi="Arial" w:cs="Arial"/>
                <w:lang w:val="es-ES"/>
              </w:rPr>
              <w:t xml:space="preserve">Los servicios ofrecidos a lo largo de la ruta pueden estar vinculados al turismo y la economía local, así como a la identidad y certificación de la ruta. </w:t>
            </w:r>
            <w:r>
              <w:rPr>
                <w:rFonts w:ascii="Arial" w:hAnsi="Arial" w:cs="Arial"/>
                <w:lang w:val="es-ES"/>
              </w:rPr>
              <w:t>Es i</w:t>
            </w:r>
            <w:r w:rsidRPr="00F1602A">
              <w:rPr>
                <w:rFonts w:ascii="Arial" w:hAnsi="Arial" w:cs="Arial"/>
                <w:lang w:val="es-ES"/>
              </w:rPr>
              <w:t>gual</w:t>
            </w:r>
            <w:r>
              <w:rPr>
                <w:rFonts w:ascii="Arial" w:hAnsi="Arial" w:cs="Arial"/>
                <w:lang w:val="es-ES"/>
              </w:rPr>
              <w:t xml:space="preserve"> de</w:t>
            </w:r>
            <w:r w:rsidRPr="00F1602A">
              <w:rPr>
                <w:rFonts w:ascii="Arial" w:hAnsi="Arial" w:cs="Arial"/>
                <w:lang w:val="es-ES"/>
              </w:rPr>
              <w:t xml:space="preserve"> importante </w:t>
            </w:r>
            <w:r>
              <w:rPr>
                <w:rFonts w:ascii="Arial" w:hAnsi="Arial" w:cs="Arial"/>
                <w:lang w:val="es-ES"/>
              </w:rPr>
              <w:t>proporcionar</w:t>
            </w:r>
            <w:r w:rsidRPr="00F1602A">
              <w:rPr>
                <w:rFonts w:ascii="Arial" w:hAnsi="Arial" w:cs="Arial"/>
                <w:lang w:val="es-ES"/>
              </w:rPr>
              <w:t xml:space="preserve"> información sobre la navegación de la ruta y los puntos de interés a lo largo de la misma.</w:t>
            </w:r>
          </w:p>
          <w:p w14:paraId="393C88C1" w14:textId="3E42FB5E" w:rsidR="00F1602A" w:rsidRPr="00F1602A" w:rsidRDefault="00F1602A" w:rsidP="00F1602A">
            <w:pPr>
              <w:jc w:val="both"/>
              <w:rPr>
                <w:rFonts w:ascii="Arial" w:hAnsi="Arial" w:cs="Arial"/>
                <w:lang w:val="es-ES"/>
              </w:rPr>
            </w:pPr>
            <w:r w:rsidRPr="00F1602A">
              <w:rPr>
                <w:rFonts w:ascii="Arial" w:hAnsi="Arial" w:cs="Arial"/>
                <w:lang w:val="es-ES"/>
              </w:rPr>
              <w:t>Los servicios turísticos incluyen alojamiento, alimentación, entretenimiento, alquiler de medios de transporte, tiendas de souvenirs, etc.</w:t>
            </w:r>
          </w:p>
          <w:p w14:paraId="53B6D3C6" w14:textId="18394F84" w:rsidR="00127C0C" w:rsidRPr="00127C0C" w:rsidRDefault="00127C0C" w:rsidP="00367BCE">
            <w:pPr>
              <w:jc w:val="both"/>
              <w:rPr>
                <w:rFonts w:ascii="Arial" w:hAnsi="Arial" w:cs="Arial"/>
                <w:lang w:val="es-ES"/>
              </w:rPr>
            </w:pPr>
            <w:r w:rsidRPr="00127C0C">
              <w:rPr>
                <w:rFonts w:ascii="Arial" w:hAnsi="Arial" w:cs="Arial"/>
                <w:lang w:val="es-ES"/>
              </w:rPr>
              <w:t xml:space="preserve">Se puede facilitar la </w:t>
            </w:r>
            <w:r>
              <w:rPr>
                <w:rFonts w:ascii="Arial" w:hAnsi="Arial" w:cs="Arial"/>
                <w:lang w:val="es-ES"/>
              </w:rPr>
              <w:t xml:space="preserve">información sobre la ruta y lo que ocurre en ella, como eventos culturales, conferencias, ferias, etc., a través de estands, páginas web, guías de viaje, puntos de información, redes sociales, y otros medios de promoción. </w:t>
            </w:r>
          </w:p>
          <w:p w14:paraId="3874CBD0" w14:textId="77777777" w:rsidR="00127C0C" w:rsidRDefault="00127C0C" w:rsidP="00367BCE">
            <w:pPr>
              <w:jc w:val="both"/>
              <w:rPr>
                <w:rFonts w:ascii="Arial" w:hAnsi="Arial" w:cs="Arial"/>
                <w:lang w:val="es-ES"/>
              </w:rPr>
            </w:pPr>
            <w:r w:rsidRPr="00127C0C">
              <w:rPr>
                <w:rFonts w:ascii="Arial" w:hAnsi="Arial" w:cs="Arial"/>
                <w:lang w:val="es-ES"/>
              </w:rPr>
              <w:t>A lo largo de l</w:t>
            </w:r>
            <w:r>
              <w:rPr>
                <w:rFonts w:ascii="Arial" w:hAnsi="Arial" w:cs="Arial"/>
                <w:lang w:val="es-ES"/>
              </w:rPr>
              <w:t xml:space="preserve">a ruta, es importante para el visitante encontrar puntos de venta de productos locales en los que participarán los productores locales. Estos productos </w:t>
            </w:r>
            <w:r>
              <w:rPr>
                <w:rFonts w:ascii="Arial" w:hAnsi="Arial" w:cs="Arial"/>
                <w:lang w:val="es-ES"/>
              </w:rPr>
              <w:lastRenderedPageBreak/>
              <w:t>podrían ser marcas o banderas regionales.</w:t>
            </w:r>
          </w:p>
          <w:p w14:paraId="487DC822" w14:textId="77777777" w:rsidR="00127C0C" w:rsidRDefault="00127C0C" w:rsidP="00367BCE">
            <w:pPr>
              <w:jc w:val="both"/>
              <w:rPr>
                <w:rFonts w:ascii="Arial" w:hAnsi="Arial" w:cs="Arial"/>
                <w:lang w:val="es-ES"/>
              </w:rPr>
            </w:pPr>
            <w:r>
              <w:rPr>
                <w:rFonts w:ascii="Arial" w:hAnsi="Arial" w:cs="Arial"/>
                <w:lang w:val="es-ES"/>
              </w:rPr>
              <w:t>La ruta debe ser accesible, diseñada para brindar acceso a los visitantes, incluso a personas con movilidad reducida u otras necesidades especiales.</w:t>
            </w:r>
          </w:p>
          <w:p w14:paraId="0F698D85" w14:textId="69C0F77A" w:rsidR="00127C0C" w:rsidRPr="00127C0C" w:rsidRDefault="00127C0C" w:rsidP="00367BCE">
            <w:pPr>
              <w:jc w:val="both"/>
              <w:rPr>
                <w:rFonts w:ascii="Arial" w:hAnsi="Arial" w:cs="Arial"/>
                <w:lang w:val="es-ES"/>
              </w:rPr>
            </w:pPr>
            <w:r>
              <w:rPr>
                <w:rFonts w:ascii="Arial" w:hAnsi="Arial" w:cs="Arial"/>
                <w:lang w:val="es-ES"/>
              </w:rPr>
              <w:t xml:space="preserve">La certificación de la ruta dará a los visitantes una motivación adicional para visitarla y comprar los productos que se venden </w:t>
            </w:r>
            <w:r w:rsidR="007A6302">
              <w:rPr>
                <w:rFonts w:ascii="Arial" w:hAnsi="Arial" w:cs="Arial"/>
                <w:lang w:val="es-ES"/>
              </w:rPr>
              <w:t>en ella</w:t>
            </w:r>
            <w:r>
              <w:rPr>
                <w:rFonts w:ascii="Arial" w:hAnsi="Arial" w:cs="Arial"/>
                <w:lang w:val="es-ES"/>
              </w:rPr>
              <w:t xml:space="preserve">. </w:t>
            </w:r>
          </w:p>
          <w:p w14:paraId="0FFB23B7" w14:textId="1553AB68" w:rsidR="00AD6CA8" w:rsidRPr="007A6302" w:rsidRDefault="007A6302" w:rsidP="00367BCE">
            <w:pPr>
              <w:numPr>
                <w:ilvl w:val="2"/>
                <w:numId w:val="5"/>
              </w:numPr>
              <w:jc w:val="both"/>
              <w:rPr>
                <w:rFonts w:ascii="Arial Rounded MT Bold" w:hAnsi="Arial Rounded MT Bold" w:cs="Arial"/>
                <w:b/>
                <w:lang w:val="es-ES"/>
              </w:rPr>
            </w:pPr>
            <w:r w:rsidRPr="007A6302">
              <w:rPr>
                <w:rFonts w:ascii="Arial Rounded MT Bold" w:hAnsi="Arial Rounded MT Bold" w:cs="Arial"/>
                <w:b/>
                <w:lang w:val="es-ES"/>
              </w:rPr>
              <w:t>Nombre de la Sección</w:t>
            </w:r>
            <w:r w:rsidR="00AD6CA8" w:rsidRPr="007A6302">
              <w:rPr>
                <w:rFonts w:ascii="Arial Rounded MT Bold" w:hAnsi="Arial Rounded MT Bold" w:cs="Arial"/>
                <w:b/>
                <w:lang w:val="es-ES"/>
              </w:rPr>
              <w:t xml:space="preserve">: </w:t>
            </w:r>
            <w:r>
              <w:rPr>
                <w:rFonts w:ascii="Arial Rounded MT Bold" w:hAnsi="Arial Rounded MT Bold" w:cs="Arial"/>
                <w:b/>
                <w:lang w:val="es-ES"/>
              </w:rPr>
              <w:t xml:space="preserve">Plan de acción </w:t>
            </w:r>
          </w:p>
          <w:p w14:paraId="3095D875" w14:textId="5022F2EB" w:rsidR="00AD6CA8" w:rsidRPr="00337F8B" w:rsidRDefault="00AD6CA8" w:rsidP="00367BCE">
            <w:pPr>
              <w:numPr>
                <w:ilvl w:val="3"/>
                <w:numId w:val="5"/>
              </w:numPr>
              <w:jc w:val="both"/>
              <w:rPr>
                <w:rFonts w:ascii="Arial Rounded MT Bold" w:hAnsi="Arial Rounded MT Bold" w:cs="Arial"/>
                <w:b/>
                <w:lang w:val="en-GB"/>
              </w:rPr>
            </w:pPr>
            <w:r>
              <w:rPr>
                <w:rFonts w:ascii="Arial Rounded MT Bold" w:hAnsi="Arial Rounded MT Bold" w:cs="Arial"/>
                <w:b/>
                <w:lang w:val="en-GB"/>
              </w:rPr>
              <w:t>Conten</w:t>
            </w:r>
            <w:r w:rsidR="007A6302">
              <w:rPr>
                <w:rFonts w:ascii="Arial Rounded MT Bold" w:hAnsi="Arial Rounded MT Bold" w:cs="Arial"/>
                <w:b/>
                <w:lang w:val="en-GB"/>
              </w:rPr>
              <w:t>ido</w:t>
            </w:r>
            <w:r>
              <w:rPr>
                <w:rFonts w:ascii="Arial Rounded MT Bold" w:hAnsi="Arial Rounded MT Bold" w:cs="Arial"/>
                <w:b/>
                <w:lang w:val="en-GB"/>
              </w:rPr>
              <w:t>s:</w:t>
            </w:r>
          </w:p>
          <w:p w14:paraId="7F9DC416" w14:textId="16E5ADFE" w:rsidR="0040415B" w:rsidRPr="00FE25C4" w:rsidRDefault="00EF46CA" w:rsidP="00367BCE">
            <w:pPr>
              <w:numPr>
                <w:ilvl w:val="3"/>
                <w:numId w:val="16"/>
              </w:numPr>
              <w:tabs>
                <w:tab w:val="left" w:pos="426"/>
              </w:tabs>
              <w:ind w:hanging="3600"/>
              <w:jc w:val="both"/>
              <w:rPr>
                <w:rFonts w:ascii="Arial" w:hAnsi="Arial" w:cs="Arial"/>
                <w:b/>
                <w:lang w:val="es-ES"/>
              </w:rPr>
            </w:pPr>
            <w:r w:rsidRPr="00FE25C4">
              <w:rPr>
                <w:rFonts w:ascii="Arial" w:hAnsi="Arial" w:cs="Arial"/>
                <w:b/>
                <w:lang w:val="es-ES"/>
              </w:rPr>
              <w:t>Plan</w:t>
            </w:r>
            <w:r w:rsidR="00FE25C4" w:rsidRPr="00FE25C4">
              <w:rPr>
                <w:rFonts w:ascii="Arial" w:hAnsi="Arial" w:cs="Arial"/>
                <w:b/>
                <w:lang w:val="es-ES"/>
              </w:rPr>
              <w:t>ificación de acciones y r</w:t>
            </w:r>
            <w:r w:rsidR="00FE25C4">
              <w:rPr>
                <w:rFonts w:ascii="Arial" w:hAnsi="Arial" w:cs="Arial"/>
                <w:b/>
                <w:lang w:val="es-ES"/>
              </w:rPr>
              <w:t>esultados</w:t>
            </w:r>
          </w:p>
          <w:p w14:paraId="39FE00C4" w14:textId="2A6A13C1" w:rsidR="00FE25C4" w:rsidRPr="00FE25C4" w:rsidRDefault="00FE25C4" w:rsidP="00FE25C4">
            <w:pPr>
              <w:jc w:val="both"/>
              <w:rPr>
                <w:rFonts w:ascii="Arial" w:hAnsi="Arial" w:cs="Arial"/>
                <w:lang w:val="es-ES"/>
              </w:rPr>
            </w:pPr>
            <w:r w:rsidRPr="00FE25C4">
              <w:rPr>
                <w:rFonts w:ascii="Arial" w:hAnsi="Arial" w:cs="Arial"/>
                <w:lang w:val="es-ES"/>
              </w:rPr>
              <w:t>Cada acción debe definirse de tal manera que los resultados asociados sean coherentes con</w:t>
            </w:r>
            <w:r w:rsidR="001238B5">
              <w:rPr>
                <w:rFonts w:ascii="Arial" w:hAnsi="Arial" w:cs="Arial"/>
                <w:lang w:val="es-ES"/>
              </w:rPr>
              <w:t xml:space="preserve"> un plan financiero, estratégico, de marketing y de sostenibilidad</w:t>
            </w:r>
            <w:r w:rsidRPr="00FE25C4">
              <w:rPr>
                <w:rFonts w:ascii="Arial" w:hAnsi="Arial" w:cs="Arial"/>
                <w:lang w:val="es-ES"/>
              </w:rPr>
              <w:t>.</w:t>
            </w:r>
          </w:p>
          <w:p w14:paraId="607027F5" w14:textId="164EF0DC" w:rsidR="00FE25C4" w:rsidRPr="00FE25C4" w:rsidRDefault="00FE25C4" w:rsidP="00FE25C4">
            <w:pPr>
              <w:jc w:val="both"/>
              <w:rPr>
                <w:rFonts w:ascii="Arial" w:hAnsi="Arial" w:cs="Arial"/>
                <w:lang w:val="es-ES"/>
              </w:rPr>
            </w:pPr>
            <w:r w:rsidRPr="00FE25C4">
              <w:rPr>
                <w:rFonts w:ascii="Arial" w:hAnsi="Arial" w:cs="Arial"/>
                <w:lang w:val="es-ES"/>
              </w:rPr>
              <w:t xml:space="preserve">Las acciones y los resultados deben ser medibles. También es importante diseñar acciones de tal manera que se eviten o minimicen posibles conflictos o interferencias entre dos o más acciones, afectando así a los socios o </w:t>
            </w:r>
            <w:r>
              <w:rPr>
                <w:rFonts w:ascii="Arial" w:hAnsi="Arial" w:cs="Arial"/>
                <w:lang w:val="es-ES"/>
              </w:rPr>
              <w:t>partes interesadas</w:t>
            </w:r>
            <w:r w:rsidRPr="00FE25C4">
              <w:rPr>
                <w:rFonts w:ascii="Arial" w:hAnsi="Arial" w:cs="Arial"/>
                <w:lang w:val="es-ES"/>
              </w:rPr>
              <w:t xml:space="preserve"> involucrados.</w:t>
            </w:r>
          </w:p>
          <w:p w14:paraId="27CA732F" w14:textId="210D919D" w:rsidR="00FE25C4" w:rsidRPr="00FE25C4" w:rsidRDefault="00FE25C4" w:rsidP="00FE25C4">
            <w:pPr>
              <w:jc w:val="both"/>
              <w:rPr>
                <w:rFonts w:ascii="Arial" w:hAnsi="Arial" w:cs="Arial"/>
                <w:lang w:val="es-ES"/>
              </w:rPr>
            </w:pPr>
            <w:r w:rsidRPr="00FE25C4">
              <w:rPr>
                <w:rFonts w:ascii="Arial" w:hAnsi="Arial" w:cs="Arial"/>
                <w:lang w:val="es-ES"/>
              </w:rPr>
              <w:t xml:space="preserve">Por el contrario, la integración funcional y temporal entre las acciones puede contribuir a un uso eficiente de los recursos humanos, financieros y otros </w:t>
            </w:r>
            <w:r>
              <w:rPr>
                <w:rFonts w:ascii="Arial" w:hAnsi="Arial" w:cs="Arial"/>
                <w:lang w:val="es-ES"/>
              </w:rPr>
              <w:t xml:space="preserve">recursos </w:t>
            </w:r>
            <w:r w:rsidRPr="00FE25C4">
              <w:rPr>
                <w:rFonts w:ascii="Arial" w:hAnsi="Arial" w:cs="Arial"/>
                <w:lang w:val="es-ES"/>
              </w:rPr>
              <w:t>disponibles.</w:t>
            </w:r>
          </w:p>
          <w:p w14:paraId="47B985D7" w14:textId="19EBA0D0" w:rsidR="0040415B" w:rsidRPr="00FE25C4" w:rsidRDefault="0040415B" w:rsidP="00367BCE">
            <w:pPr>
              <w:numPr>
                <w:ilvl w:val="3"/>
                <w:numId w:val="16"/>
              </w:numPr>
              <w:tabs>
                <w:tab w:val="left" w:pos="426"/>
              </w:tabs>
              <w:ind w:hanging="3600"/>
              <w:jc w:val="both"/>
              <w:rPr>
                <w:rFonts w:ascii="Arial" w:hAnsi="Arial" w:cs="Arial"/>
                <w:b/>
                <w:lang w:val="es-ES"/>
              </w:rPr>
            </w:pPr>
            <w:r w:rsidRPr="00FE25C4">
              <w:rPr>
                <w:rFonts w:ascii="Arial" w:hAnsi="Arial" w:cs="Arial"/>
                <w:b/>
                <w:lang w:val="es-ES"/>
              </w:rPr>
              <w:t>Identifica</w:t>
            </w:r>
            <w:r w:rsidR="00FE25C4" w:rsidRPr="00FE25C4">
              <w:rPr>
                <w:rFonts w:ascii="Arial" w:hAnsi="Arial" w:cs="Arial"/>
                <w:b/>
                <w:lang w:val="es-ES"/>
              </w:rPr>
              <w:t xml:space="preserve">ción de acciones de </w:t>
            </w:r>
            <w:r w:rsidR="00FE25C4">
              <w:rPr>
                <w:rFonts w:ascii="Arial" w:hAnsi="Arial" w:cs="Arial"/>
                <w:b/>
                <w:lang w:val="es-ES"/>
              </w:rPr>
              <w:t>las partes interesadas</w:t>
            </w:r>
          </w:p>
          <w:p w14:paraId="30DC1EE5" w14:textId="1D33332D" w:rsidR="00FE25C4" w:rsidRPr="00FE25C4" w:rsidRDefault="00FE25C4" w:rsidP="00367BCE">
            <w:pPr>
              <w:jc w:val="both"/>
              <w:rPr>
                <w:rFonts w:ascii="Arial" w:hAnsi="Arial" w:cs="Arial"/>
                <w:lang w:val="es-ES"/>
              </w:rPr>
            </w:pPr>
            <w:r w:rsidRPr="00FE25C4">
              <w:rPr>
                <w:rFonts w:ascii="Arial" w:hAnsi="Arial" w:cs="Arial"/>
                <w:lang w:val="es-ES"/>
              </w:rPr>
              <w:t>Los accionistas o partes i</w:t>
            </w:r>
            <w:r>
              <w:rPr>
                <w:rFonts w:ascii="Arial" w:hAnsi="Arial" w:cs="Arial"/>
                <w:lang w:val="es-ES"/>
              </w:rPr>
              <w:t>nteresadas</w:t>
            </w:r>
            <w:r w:rsidR="00D63C2B">
              <w:rPr>
                <w:rFonts w:ascii="Arial" w:hAnsi="Arial" w:cs="Arial"/>
                <w:lang w:val="es-ES"/>
              </w:rPr>
              <w:t xml:space="preserve"> son importantes tanto durante la preparación del plan como </w:t>
            </w:r>
            <w:r w:rsidR="00622BCF">
              <w:rPr>
                <w:rFonts w:ascii="Arial" w:hAnsi="Arial" w:cs="Arial"/>
                <w:lang w:val="es-ES"/>
              </w:rPr>
              <w:t>para</w:t>
            </w:r>
            <w:r w:rsidR="00D63C2B">
              <w:rPr>
                <w:rFonts w:ascii="Arial" w:hAnsi="Arial" w:cs="Arial"/>
                <w:lang w:val="es-ES"/>
              </w:rPr>
              <w:t xml:space="preserve"> asegurar una cooperación conjunta permanente </w:t>
            </w:r>
            <w:r w:rsidR="00622BCF">
              <w:rPr>
                <w:rFonts w:ascii="Arial" w:hAnsi="Arial" w:cs="Arial"/>
                <w:lang w:val="es-ES"/>
              </w:rPr>
              <w:t>para garantizar</w:t>
            </w:r>
            <w:r w:rsidR="00D63C2B">
              <w:rPr>
                <w:rFonts w:ascii="Arial" w:hAnsi="Arial" w:cs="Arial"/>
                <w:lang w:val="es-ES"/>
              </w:rPr>
              <w:t xml:space="preserve"> la sostenibilidad de las acciones planificadas.</w:t>
            </w:r>
            <w:r w:rsidR="00622BCF">
              <w:rPr>
                <w:rFonts w:ascii="Arial" w:hAnsi="Arial" w:cs="Arial"/>
                <w:lang w:val="es-ES"/>
              </w:rPr>
              <w:t xml:space="preserve"> Por tanto, es importante confirmar los principales interesados de la ruta, evaluar sus intereses y resumir su estrategia de participación.</w:t>
            </w:r>
          </w:p>
          <w:p w14:paraId="2EEAC456" w14:textId="098C716D" w:rsidR="0040415B" w:rsidRPr="00622BCF" w:rsidRDefault="00622BCF" w:rsidP="00367BCE">
            <w:pPr>
              <w:numPr>
                <w:ilvl w:val="3"/>
                <w:numId w:val="16"/>
              </w:numPr>
              <w:tabs>
                <w:tab w:val="left" w:pos="426"/>
              </w:tabs>
              <w:ind w:hanging="3600"/>
              <w:jc w:val="both"/>
              <w:rPr>
                <w:rFonts w:ascii="Arial" w:hAnsi="Arial" w:cs="Arial"/>
                <w:b/>
                <w:lang w:val="es-ES"/>
              </w:rPr>
            </w:pPr>
            <w:r w:rsidRPr="00622BCF">
              <w:rPr>
                <w:rFonts w:ascii="Arial" w:hAnsi="Arial" w:cs="Arial"/>
                <w:b/>
                <w:lang w:val="es-ES"/>
              </w:rPr>
              <w:t>Estimación de costos y o</w:t>
            </w:r>
            <w:r>
              <w:rPr>
                <w:rFonts w:ascii="Arial" w:hAnsi="Arial" w:cs="Arial"/>
                <w:b/>
                <w:lang w:val="es-ES"/>
              </w:rPr>
              <w:t>tros recursos</w:t>
            </w:r>
          </w:p>
          <w:p w14:paraId="41E8A578" w14:textId="59B8F5B8" w:rsidR="00622BCF" w:rsidRPr="00AB7C11" w:rsidRDefault="00AB7C11" w:rsidP="00367BCE">
            <w:pPr>
              <w:jc w:val="both"/>
              <w:rPr>
                <w:rFonts w:ascii="Arial" w:hAnsi="Arial" w:cs="Arial"/>
                <w:lang w:val="es-ES"/>
              </w:rPr>
            </w:pPr>
            <w:r w:rsidRPr="00AB7C11">
              <w:rPr>
                <w:rFonts w:ascii="Arial" w:hAnsi="Arial" w:cs="Arial"/>
                <w:lang w:val="es-ES"/>
              </w:rPr>
              <w:t xml:space="preserve">Es necesario identificar y estimar el nivel de recursos humanos, financieros y otros materiales como equipos, consumibles, etc., necesarios para la implementación de cada acción. El plan también intentará identificar la fuente, el momento de la adquisición </w:t>
            </w:r>
            <w:r>
              <w:rPr>
                <w:rFonts w:ascii="Arial" w:hAnsi="Arial" w:cs="Arial"/>
                <w:lang w:val="es-ES"/>
              </w:rPr>
              <w:t>o</w:t>
            </w:r>
            <w:r w:rsidRPr="00AB7C11">
              <w:rPr>
                <w:rFonts w:ascii="Arial" w:hAnsi="Arial" w:cs="Arial"/>
                <w:lang w:val="es-ES"/>
              </w:rPr>
              <w:t xml:space="preserve"> asignación y otras modalidades relevantes.</w:t>
            </w:r>
          </w:p>
          <w:p w14:paraId="28717BF8" w14:textId="4D0487C7" w:rsidR="0040415B" w:rsidRPr="00AB7C11" w:rsidRDefault="00AB7C11" w:rsidP="00367BCE">
            <w:pPr>
              <w:numPr>
                <w:ilvl w:val="3"/>
                <w:numId w:val="16"/>
              </w:numPr>
              <w:tabs>
                <w:tab w:val="left" w:pos="426"/>
              </w:tabs>
              <w:ind w:hanging="3600"/>
              <w:jc w:val="both"/>
              <w:rPr>
                <w:rFonts w:ascii="Arial" w:hAnsi="Arial" w:cs="Arial"/>
                <w:b/>
                <w:lang w:val="es-ES"/>
              </w:rPr>
            </w:pPr>
            <w:r w:rsidRPr="00AB7C11">
              <w:rPr>
                <w:rFonts w:ascii="Arial" w:hAnsi="Arial" w:cs="Arial"/>
                <w:b/>
                <w:lang w:val="es-ES"/>
              </w:rPr>
              <w:t xml:space="preserve">Establecimiento de prioridades y </w:t>
            </w:r>
            <w:r>
              <w:rPr>
                <w:rFonts w:ascii="Arial" w:hAnsi="Arial" w:cs="Arial"/>
                <w:b/>
                <w:lang w:val="es-ES"/>
              </w:rPr>
              <w:t>sincronización</w:t>
            </w:r>
          </w:p>
          <w:p w14:paraId="3D328F9C" w14:textId="77777777" w:rsidR="00A0456D" w:rsidRDefault="00AB7C11" w:rsidP="00367BCE">
            <w:pPr>
              <w:jc w:val="both"/>
              <w:rPr>
                <w:rFonts w:ascii="Arial" w:hAnsi="Arial" w:cs="Arial"/>
                <w:lang w:val="es-ES"/>
              </w:rPr>
            </w:pPr>
            <w:r w:rsidRPr="00AB7C11">
              <w:rPr>
                <w:rFonts w:ascii="Arial" w:hAnsi="Arial" w:cs="Arial"/>
                <w:lang w:val="es-ES"/>
              </w:rPr>
              <w:t>El uso de un e</w:t>
            </w:r>
            <w:r>
              <w:rPr>
                <w:rFonts w:ascii="Arial" w:hAnsi="Arial" w:cs="Arial"/>
                <w:lang w:val="es-ES"/>
              </w:rPr>
              <w:t xml:space="preserve">nfoque de proceso lógico para establecer el orden </w:t>
            </w:r>
            <w:r w:rsidR="00A0456D">
              <w:rPr>
                <w:rFonts w:ascii="Arial" w:hAnsi="Arial" w:cs="Arial"/>
                <w:lang w:val="es-ES"/>
              </w:rPr>
              <w:t xml:space="preserve">por el cual se </w:t>
            </w:r>
            <w:r w:rsidR="00A0456D">
              <w:rPr>
                <w:rFonts w:ascii="Arial" w:hAnsi="Arial" w:cs="Arial"/>
                <w:lang w:val="es-ES"/>
              </w:rPr>
              <w:lastRenderedPageBreak/>
              <w:t>seguirán las acciones definidas durante la ejecución del plan puede ser muy conveniente.</w:t>
            </w:r>
          </w:p>
          <w:p w14:paraId="4D015AFD" w14:textId="610E90E3" w:rsidR="00AB7C11" w:rsidRPr="00A0456D" w:rsidRDefault="00A0456D" w:rsidP="00367BCE">
            <w:pPr>
              <w:jc w:val="both"/>
              <w:rPr>
                <w:rFonts w:ascii="Arial" w:hAnsi="Arial" w:cs="Arial"/>
                <w:lang w:val="es-ES"/>
              </w:rPr>
            </w:pPr>
            <w:r>
              <w:rPr>
                <w:rFonts w:ascii="Arial" w:hAnsi="Arial" w:cs="Arial"/>
                <w:lang w:val="es-ES"/>
              </w:rPr>
              <w:t xml:space="preserve">Es importante establecer la duración de cada acción. Cuando sea necesario, se debe incluir la participación de los socios involucrados u otras partes interesadas. </w:t>
            </w:r>
            <w:r w:rsidRPr="00A0456D">
              <w:rPr>
                <w:rFonts w:ascii="Arial" w:hAnsi="Arial" w:cs="Arial"/>
                <w:lang w:val="es-ES"/>
              </w:rPr>
              <w:t>Esto aumenta el nivel de compromiso y el sentido d</w:t>
            </w:r>
            <w:r>
              <w:rPr>
                <w:rFonts w:ascii="Arial" w:hAnsi="Arial" w:cs="Arial"/>
                <w:lang w:val="es-ES"/>
              </w:rPr>
              <w:t xml:space="preserve">e responsabilidad en su participación. </w:t>
            </w:r>
          </w:p>
          <w:p w14:paraId="011F0936" w14:textId="58AC27C1" w:rsidR="00AB1CB3" w:rsidRPr="00DA2AEC" w:rsidRDefault="00DA2AEC" w:rsidP="00367BCE">
            <w:pPr>
              <w:numPr>
                <w:ilvl w:val="2"/>
                <w:numId w:val="5"/>
              </w:numPr>
              <w:jc w:val="both"/>
              <w:rPr>
                <w:rFonts w:ascii="Arial Rounded MT Bold" w:hAnsi="Arial Rounded MT Bold" w:cs="Arial"/>
                <w:b/>
                <w:lang w:val="es-ES"/>
              </w:rPr>
            </w:pPr>
            <w:r w:rsidRPr="00DA2AEC">
              <w:rPr>
                <w:rFonts w:ascii="Arial Rounded MT Bold" w:hAnsi="Arial Rounded MT Bold" w:cs="Arial"/>
                <w:b/>
                <w:lang w:val="es-ES"/>
              </w:rPr>
              <w:t>Nombre de la Sección</w:t>
            </w:r>
            <w:r w:rsidR="00AB1CB3" w:rsidRPr="00DA2AEC">
              <w:rPr>
                <w:rFonts w:ascii="Arial Rounded MT Bold" w:hAnsi="Arial Rounded MT Bold" w:cs="Arial"/>
                <w:b/>
                <w:lang w:val="es-ES"/>
              </w:rPr>
              <w:t>: Implement</w:t>
            </w:r>
            <w:r>
              <w:rPr>
                <w:rFonts w:ascii="Arial Rounded MT Bold" w:hAnsi="Arial Rounded MT Bold" w:cs="Arial"/>
                <w:b/>
                <w:lang w:val="es-ES"/>
              </w:rPr>
              <w:t>ación</w:t>
            </w:r>
          </w:p>
          <w:p w14:paraId="215C1D8F" w14:textId="3C4580C0" w:rsidR="00DA2AEC" w:rsidRPr="00DA2AEC" w:rsidRDefault="00AB1CB3" w:rsidP="00DA2AEC">
            <w:pPr>
              <w:numPr>
                <w:ilvl w:val="3"/>
                <w:numId w:val="5"/>
              </w:numPr>
              <w:jc w:val="both"/>
              <w:rPr>
                <w:rFonts w:ascii="Arial Rounded MT Bold" w:hAnsi="Arial Rounded MT Bold" w:cs="Arial"/>
                <w:b/>
                <w:lang w:val="en-GB"/>
              </w:rPr>
            </w:pPr>
            <w:r>
              <w:rPr>
                <w:rFonts w:ascii="Arial Rounded MT Bold" w:hAnsi="Arial Rounded MT Bold" w:cs="Arial"/>
                <w:b/>
                <w:lang w:val="en-GB"/>
              </w:rPr>
              <w:t>Conte</w:t>
            </w:r>
            <w:r w:rsidR="00DA2AEC">
              <w:rPr>
                <w:rFonts w:ascii="Arial Rounded MT Bold" w:hAnsi="Arial Rounded MT Bold" w:cs="Arial"/>
                <w:b/>
                <w:lang w:val="en-GB"/>
              </w:rPr>
              <w:t>nido</w:t>
            </w:r>
            <w:r>
              <w:rPr>
                <w:rFonts w:ascii="Arial Rounded MT Bold" w:hAnsi="Arial Rounded MT Bold" w:cs="Arial"/>
                <w:b/>
                <w:lang w:val="en-GB"/>
              </w:rPr>
              <w:t>s:</w:t>
            </w:r>
          </w:p>
          <w:p w14:paraId="0F4AC777" w14:textId="19F933A6" w:rsidR="00DA2AEC" w:rsidRDefault="00DA2AEC" w:rsidP="00DA2AEC">
            <w:pPr>
              <w:jc w:val="both"/>
              <w:rPr>
                <w:rFonts w:ascii="Arial" w:hAnsi="Arial" w:cs="Arial"/>
                <w:lang w:val="es-ES"/>
              </w:rPr>
            </w:pPr>
            <w:r w:rsidRPr="00DA2AEC">
              <w:rPr>
                <w:rFonts w:ascii="Arial" w:hAnsi="Arial" w:cs="Arial"/>
                <w:lang w:val="es-ES"/>
              </w:rPr>
              <w:t xml:space="preserve">La implementación de una ruta cultural incluye la </w:t>
            </w:r>
            <w:r w:rsidRPr="00570FD9">
              <w:rPr>
                <w:rFonts w:ascii="Arial" w:hAnsi="Arial" w:cs="Arial"/>
                <w:lang w:val="es-ES"/>
              </w:rPr>
              <w:t>obtención</w:t>
            </w:r>
            <w:r w:rsidRPr="00DA2AEC">
              <w:rPr>
                <w:rFonts w:ascii="Arial" w:hAnsi="Arial" w:cs="Arial"/>
                <w:lang w:val="es-ES"/>
              </w:rPr>
              <w:t xml:space="preserve"> de recursos financieros, es decir, adquisiciones financieras, participación de las partes interesadas y ejecución de acciones.</w:t>
            </w:r>
          </w:p>
          <w:p w14:paraId="471D209C" w14:textId="4EA004E0" w:rsidR="0040415B" w:rsidRPr="00E0037E" w:rsidRDefault="00570FD9" w:rsidP="00367BCE">
            <w:pPr>
              <w:numPr>
                <w:ilvl w:val="3"/>
                <w:numId w:val="16"/>
              </w:numPr>
              <w:tabs>
                <w:tab w:val="left" w:pos="426"/>
              </w:tabs>
              <w:ind w:hanging="3600"/>
              <w:jc w:val="both"/>
              <w:rPr>
                <w:rFonts w:ascii="Arial" w:hAnsi="Arial" w:cs="Arial"/>
                <w:b/>
                <w:lang w:val="en-GB"/>
              </w:rPr>
            </w:pPr>
            <w:r>
              <w:rPr>
                <w:rFonts w:ascii="Arial" w:hAnsi="Arial" w:cs="Arial"/>
                <w:b/>
                <w:lang w:val="en-GB"/>
              </w:rPr>
              <w:t>Adquisición financiera</w:t>
            </w:r>
          </w:p>
          <w:p w14:paraId="233861E4" w14:textId="02AD7393" w:rsidR="00570FD9" w:rsidRDefault="00570FD9" w:rsidP="00367BCE">
            <w:pPr>
              <w:jc w:val="both"/>
              <w:rPr>
                <w:rFonts w:ascii="Arial" w:hAnsi="Arial" w:cs="Arial"/>
                <w:lang w:val="en-GB"/>
              </w:rPr>
            </w:pPr>
            <w:r w:rsidRPr="00570FD9">
              <w:rPr>
                <w:rFonts w:ascii="Arial" w:hAnsi="Arial" w:cs="Arial"/>
                <w:lang w:val="es-ES"/>
              </w:rPr>
              <w:t xml:space="preserve">Un presupuesto financiero debe incluir el costo de mano de obra y </w:t>
            </w:r>
            <w:r>
              <w:rPr>
                <w:rFonts w:ascii="Arial" w:hAnsi="Arial" w:cs="Arial"/>
                <w:lang w:val="es-ES"/>
              </w:rPr>
              <w:t xml:space="preserve">de los </w:t>
            </w:r>
            <w:r w:rsidRPr="00570FD9">
              <w:rPr>
                <w:rFonts w:ascii="Arial" w:hAnsi="Arial" w:cs="Arial"/>
                <w:lang w:val="es-ES"/>
              </w:rPr>
              <w:t xml:space="preserve">materiales para la puesta en marcha, pero principalmente, para mantener la ruta. Los ingresos pueden provenir de cuotas de </w:t>
            </w:r>
            <w:r>
              <w:rPr>
                <w:rFonts w:ascii="Arial" w:hAnsi="Arial" w:cs="Arial"/>
                <w:lang w:val="es-ES"/>
              </w:rPr>
              <w:t>afiliación</w:t>
            </w:r>
            <w:r w:rsidRPr="00570FD9">
              <w:rPr>
                <w:rFonts w:ascii="Arial" w:hAnsi="Arial" w:cs="Arial"/>
                <w:lang w:val="es-ES"/>
              </w:rPr>
              <w:t>, patrocinios, donaciones, publicaciones, crowdfunding</w:t>
            </w:r>
            <w:r>
              <w:rPr>
                <w:rFonts w:ascii="Arial" w:hAnsi="Arial" w:cs="Arial"/>
                <w:lang w:val="es-ES"/>
              </w:rPr>
              <w:t xml:space="preserve"> (micromecenazgo)</w:t>
            </w:r>
            <w:r w:rsidRPr="00570FD9">
              <w:rPr>
                <w:rFonts w:ascii="Arial" w:hAnsi="Arial" w:cs="Arial"/>
                <w:lang w:val="es-ES"/>
              </w:rPr>
              <w:t xml:space="preserve">, programas internacionales, nacionales o locales, etc. </w:t>
            </w:r>
            <w:r w:rsidRPr="00570FD9">
              <w:rPr>
                <w:rFonts w:ascii="Arial" w:hAnsi="Arial" w:cs="Arial"/>
                <w:lang w:val="en-GB"/>
              </w:rPr>
              <w:t xml:space="preserve">Las cuotas de </w:t>
            </w:r>
            <w:r>
              <w:rPr>
                <w:rFonts w:ascii="Arial" w:hAnsi="Arial" w:cs="Arial"/>
                <w:lang w:val="en-GB"/>
              </w:rPr>
              <w:t>afiliación</w:t>
            </w:r>
            <w:r w:rsidRPr="00570FD9">
              <w:rPr>
                <w:rFonts w:ascii="Arial" w:hAnsi="Arial" w:cs="Arial"/>
                <w:lang w:val="en-GB"/>
              </w:rPr>
              <w:t xml:space="preserve"> crean un sentido de compromiso.</w:t>
            </w:r>
          </w:p>
          <w:p w14:paraId="0D1A841C" w14:textId="68DB6CC5" w:rsidR="0040415B" w:rsidRPr="00570FD9" w:rsidRDefault="00570FD9" w:rsidP="00367BCE">
            <w:pPr>
              <w:numPr>
                <w:ilvl w:val="3"/>
                <w:numId w:val="16"/>
              </w:numPr>
              <w:tabs>
                <w:tab w:val="left" w:pos="426"/>
              </w:tabs>
              <w:ind w:hanging="3600"/>
              <w:jc w:val="both"/>
              <w:rPr>
                <w:rFonts w:ascii="Arial" w:hAnsi="Arial" w:cs="Arial"/>
                <w:b/>
                <w:lang w:val="es-ES"/>
              </w:rPr>
            </w:pPr>
            <w:r w:rsidRPr="00570FD9">
              <w:rPr>
                <w:rFonts w:ascii="Arial" w:hAnsi="Arial" w:cs="Arial"/>
                <w:b/>
                <w:lang w:val="es-ES"/>
              </w:rPr>
              <w:t>Participación de las partes i</w:t>
            </w:r>
            <w:r>
              <w:rPr>
                <w:rFonts w:ascii="Arial" w:hAnsi="Arial" w:cs="Arial"/>
                <w:b/>
                <w:lang w:val="es-ES"/>
              </w:rPr>
              <w:t>nteresadas</w:t>
            </w:r>
          </w:p>
          <w:p w14:paraId="7F1BD93C" w14:textId="77777777" w:rsidR="002D3758" w:rsidRDefault="002D3758" w:rsidP="00367BCE">
            <w:pPr>
              <w:jc w:val="both"/>
              <w:rPr>
                <w:rFonts w:ascii="Arial" w:hAnsi="Arial" w:cs="Arial"/>
                <w:lang w:val="es-ES"/>
              </w:rPr>
            </w:pPr>
            <w:r w:rsidRPr="002D3758">
              <w:rPr>
                <w:rFonts w:ascii="Arial" w:hAnsi="Arial" w:cs="Arial"/>
                <w:lang w:val="es-ES"/>
              </w:rPr>
              <w:t>Es de gran importancia identificar a las partes interesadas e involucrarlas durante todo el período de planificación de la ruta cultural, desde la formulación hasta la implementación y la gestión.</w:t>
            </w:r>
          </w:p>
          <w:p w14:paraId="4DBA2DE3" w14:textId="7E216756" w:rsidR="0040415B" w:rsidRPr="000D2AF2" w:rsidRDefault="002D3758" w:rsidP="00367BCE">
            <w:pPr>
              <w:numPr>
                <w:ilvl w:val="3"/>
                <w:numId w:val="16"/>
              </w:numPr>
              <w:tabs>
                <w:tab w:val="left" w:pos="426"/>
              </w:tabs>
              <w:ind w:hanging="3600"/>
              <w:jc w:val="both"/>
              <w:rPr>
                <w:rFonts w:ascii="Arial" w:hAnsi="Arial" w:cs="Arial"/>
                <w:b/>
                <w:lang w:val="en-GB"/>
              </w:rPr>
            </w:pPr>
            <w:r>
              <w:rPr>
                <w:rFonts w:ascii="Arial" w:hAnsi="Arial" w:cs="Arial"/>
                <w:b/>
                <w:lang w:val="en-GB"/>
              </w:rPr>
              <w:t>Ejecución de las acciones</w:t>
            </w:r>
          </w:p>
          <w:p w14:paraId="6DBFB03D" w14:textId="423B9BFB" w:rsidR="002D3758" w:rsidRDefault="002D3758" w:rsidP="00367BCE">
            <w:pPr>
              <w:jc w:val="both"/>
              <w:rPr>
                <w:rFonts w:ascii="Arial" w:hAnsi="Arial" w:cs="Arial"/>
                <w:lang w:val="es-ES"/>
              </w:rPr>
            </w:pPr>
            <w:r>
              <w:rPr>
                <w:rFonts w:ascii="Arial" w:hAnsi="Arial" w:cs="Arial"/>
                <w:lang w:val="es-ES"/>
              </w:rPr>
              <w:t>Cuando se ejecutan</w:t>
            </w:r>
            <w:r w:rsidRPr="002D3758">
              <w:rPr>
                <w:rFonts w:ascii="Arial" w:hAnsi="Arial" w:cs="Arial"/>
                <w:lang w:val="es-ES"/>
              </w:rPr>
              <w:t xml:space="preserve"> las acciones planificadas, se debe </w:t>
            </w:r>
            <w:r w:rsidR="0022562B">
              <w:rPr>
                <w:rFonts w:ascii="Arial" w:hAnsi="Arial" w:cs="Arial"/>
                <w:lang w:val="es-ES"/>
              </w:rPr>
              <w:t>dirigir</w:t>
            </w:r>
            <w:r w:rsidRPr="002D3758">
              <w:rPr>
                <w:rFonts w:ascii="Arial" w:hAnsi="Arial" w:cs="Arial"/>
                <w:lang w:val="es-ES"/>
              </w:rPr>
              <w:t xml:space="preserve"> la atención </w:t>
            </w:r>
            <w:r w:rsidR="0022562B">
              <w:rPr>
                <w:rFonts w:ascii="Arial" w:hAnsi="Arial" w:cs="Arial"/>
                <w:lang w:val="es-ES"/>
              </w:rPr>
              <w:t>a</w:t>
            </w:r>
            <w:r w:rsidRPr="002D3758">
              <w:rPr>
                <w:rFonts w:ascii="Arial" w:hAnsi="Arial" w:cs="Arial"/>
                <w:lang w:val="es-ES"/>
              </w:rPr>
              <w:t xml:space="preserve"> la gestión de la interacción, es decir, para facilitar las interdependencias entre los procesos de las acciones. Esto se puede lograr, por ejemplo, manteniendo reuniones con los responsables de las distintas acciones, resolviendo los conflictos de su responsabilidad lo antes posible, midiendo el desempeño cruzado y llevando a cabo evaluaciones de acciones a intervalos específicos o cuando sea necesario.</w:t>
            </w:r>
          </w:p>
          <w:p w14:paraId="7E53F32D" w14:textId="6BF73420" w:rsidR="00627430" w:rsidRPr="0022562B" w:rsidRDefault="0022562B" w:rsidP="00367BCE">
            <w:pPr>
              <w:numPr>
                <w:ilvl w:val="2"/>
                <w:numId w:val="5"/>
              </w:numPr>
              <w:jc w:val="both"/>
              <w:rPr>
                <w:rFonts w:ascii="Arial Rounded MT Bold" w:hAnsi="Arial Rounded MT Bold" w:cs="Arial"/>
                <w:b/>
                <w:lang w:val="es-ES"/>
              </w:rPr>
            </w:pPr>
            <w:r w:rsidRPr="0022562B">
              <w:rPr>
                <w:rFonts w:ascii="Arial Rounded MT Bold" w:hAnsi="Arial Rounded MT Bold" w:cs="Arial"/>
                <w:b/>
                <w:lang w:val="es-ES"/>
              </w:rPr>
              <w:t>Nombre de la Sección</w:t>
            </w:r>
            <w:r w:rsidR="00627430" w:rsidRPr="0022562B">
              <w:rPr>
                <w:rFonts w:ascii="Arial Rounded MT Bold" w:hAnsi="Arial Rounded MT Bold" w:cs="Arial"/>
                <w:b/>
                <w:lang w:val="es-ES"/>
              </w:rPr>
              <w:t xml:space="preserve">: </w:t>
            </w:r>
            <w:r>
              <w:rPr>
                <w:rFonts w:ascii="Arial Rounded MT Bold" w:hAnsi="Arial Rounded MT Bold" w:cs="Arial"/>
                <w:b/>
                <w:lang w:val="es-ES"/>
              </w:rPr>
              <w:t>Gestión</w:t>
            </w:r>
          </w:p>
          <w:p w14:paraId="75A4FEF4" w14:textId="49A42903" w:rsidR="00627430" w:rsidRPr="00337F8B" w:rsidRDefault="00627430" w:rsidP="00367BCE">
            <w:pPr>
              <w:numPr>
                <w:ilvl w:val="3"/>
                <w:numId w:val="5"/>
              </w:numPr>
              <w:jc w:val="both"/>
              <w:rPr>
                <w:rFonts w:ascii="Arial Rounded MT Bold" w:hAnsi="Arial Rounded MT Bold" w:cs="Arial"/>
                <w:b/>
                <w:lang w:val="en-GB"/>
              </w:rPr>
            </w:pPr>
            <w:r>
              <w:rPr>
                <w:rFonts w:ascii="Arial Rounded MT Bold" w:hAnsi="Arial Rounded MT Bold" w:cs="Arial"/>
                <w:b/>
                <w:lang w:val="en-GB"/>
              </w:rPr>
              <w:t>Conten</w:t>
            </w:r>
            <w:r w:rsidR="0022562B">
              <w:rPr>
                <w:rFonts w:ascii="Arial Rounded MT Bold" w:hAnsi="Arial Rounded MT Bold" w:cs="Arial"/>
                <w:b/>
                <w:lang w:val="en-GB"/>
              </w:rPr>
              <w:t>ido</w:t>
            </w:r>
            <w:r>
              <w:rPr>
                <w:rFonts w:ascii="Arial Rounded MT Bold" w:hAnsi="Arial Rounded MT Bold" w:cs="Arial"/>
                <w:b/>
                <w:lang w:val="en-GB"/>
              </w:rPr>
              <w:t>s:</w:t>
            </w:r>
          </w:p>
          <w:p w14:paraId="3A978F34" w14:textId="7AC88BC9" w:rsidR="0022562B" w:rsidRPr="0022562B" w:rsidRDefault="0022562B" w:rsidP="00367BCE">
            <w:pPr>
              <w:jc w:val="both"/>
              <w:rPr>
                <w:rFonts w:ascii="Arial" w:hAnsi="Arial" w:cs="Arial"/>
                <w:lang w:val="es-ES"/>
              </w:rPr>
            </w:pPr>
            <w:r w:rsidRPr="0022562B">
              <w:rPr>
                <w:rFonts w:ascii="Arial" w:hAnsi="Arial" w:cs="Arial"/>
                <w:lang w:val="es-ES"/>
              </w:rPr>
              <w:t xml:space="preserve">Las personas que participarán en el funcionamiento de la ruta cultural deben recibir </w:t>
            </w:r>
            <w:r w:rsidRPr="0022562B">
              <w:rPr>
                <w:rFonts w:ascii="Arial" w:hAnsi="Arial" w:cs="Arial"/>
                <w:lang w:val="es-ES"/>
              </w:rPr>
              <w:lastRenderedPageBreak/>
              <w:t>una formación especial en aprendizaje de lenguas extranjeras, en la provisi</w:t>
            </w:r>
            <w:r>
              <w:rPr>
                <w:rFonts w:ascii="Arial" w:hAnsi="Arial" w:cs="Arial"/>
                <w:lang w:val="es-ES"/>
              </w:rPr>
              <w:t>ó</w:t>
            </w:r>
            <w:r w:rsidRPr="0022562B">
              <w:rPr>
                <w:rFonts w:ascii="Arial" w:hAnsi="Arial" w:cs="Arial"/>
                <w:lang w:val="es-ES"/>
              </w:rPr>
              <w:t>n de servicios y en las ventas de productos relacionados con la ruta.</w:t>
            </w:r>
          </w:p>
          <w:p w14:paraId="1A252081" w14:textId="1BFD5478" w:rsidR="0022562B" w:rsidRPr="00065990" w:rsidRDefault="0022562B" w:rsidP="00367BCE">
            <w:pPr>
              <w:jc w:val="both"/>
              <w:rPr>
                <w:rFonts w:ascii="Arial" w:hAnsi="Arial" w:cs="Arial"/>
                <w:lang w:val="es-ES"/>
              </w:rPr>
            </w:pPr>
            <w:r w:rsidRPr="0022562B">
              <w:rPr>
                <w:rFonts w:ascii="Arial" w:hAnsi="Arial" w:cs="Arial"/>
                <w:lang w:val="es-ES"/>
              </w:rPr>
              <w:t>Se deben mantener reuniones, t</w:t>
            </w:r>
            <w:r>
              <w:rPr>
                <w:rFonts w:ascii="Arial" w:hAnsi="Arial" w:cs="Arial"/>
                <w:lang w:val="es-ES"/>
              </w:rPr>
              <w:t>alleres y otras actividades en intervalos regulares para abordar cuestiones como garantizar que los recursos se asignen y utilicen eficazmente</w:t>
            </w:r>
            <w:r w:rsidR="00065990">
              <w:rPr>
                <w:rFonts w:ascii="Arial" w:hAnsi="Arial" w:cs="Arial"/>
                <w:lang w:val="es-ES"/>
              </w:rPr>
              <w:t xml:space="preserve">, justificar el financiamiento, proporcionar argumentos para financiamientos futuros y generar evidencias que ayuden a informar del desarrollo de futuras actividades. </w:t>
            </w:r>
            <w:r w:rsidR="00065990" w:rsidRPr="00065990">
              <w:rPr>
                <w:rFonts w:ascii="Arial" w:hAnsi="Arial" w:cs="Arial"/>
                <w:lang w:val="es-ES"/>
              </w:rPr>
              <w:t>Además, estas acciones aseguran los resultados obtenidos, la sensibilizaci</w:t>
            </w:r>
            <w:r w:rsidR="00065990">
              <w:rPr>
                <w:rFonts w:ascii="Arial" w:hAnsi="Arial" w:cs="Arial"/>
                <w:lang w:val="es-ES"/>
              </w:rPr>
              <w:t>ón y participación de las partes interesadas y la evaluación de los logros del proyecto.</w:t>
            </w:r>
          </w:p>
          <w:p w14:paraId="06807B27" w14:textId="3DE29FCC" w:rsidR="0040415B" w:rsidRPr="00065990" w:rsidRDefault="00065990" w:rsidP="00367BCE">
            <w:pPr>
              <w:jc w:val="both"/>
              <w:rPr>
                <w:rFonts w:ascii="Arial" w:hAnsi="Arial" w:cs="Arial"/>
                <w:lang w:val="es-ES"/>
              </w:rPr>
            </w:pPr>
            <w:r>
              <w:rPr>
                <w:rFonts w:ascii="Arial" w:hAnsi="Arial" w:cs="Arial"/>
                <w:lang w:val="es-ES"/>
              </w:rPr>
              <w:t>La supervisión</w:t>
            </w:r>
            <w:r w:rsidRPr="00065990">
              <w:rPr>
                <w:rFonts w:ascii="Arial" w:hAnsi="Arial" w:cs="Arial"/>
                <w:lang w:val="es-ES"/>
              </w:rPr>
              <w:t xml:space="preserve"> </w:t>
            </w:r>
            <w:r>
              <w:rPr>
                <w:rFonts w:ascii="Arial" w:hAnsi="Arial" w:cs="Arial"/>
                <w:lang w:val="es-ES"/>
              </w:rPr>
              <w:t>d</w:t>
            </w:r>
            <w:r w:rsidRPr="00065990">
              <w:rPr>
                <w:rFonts w:ascii="Arial" w:hAnsi="Arial" w:cs="Arial"/>
                <w:lang w:val="es-ES"/>
              </w:rPr>
              <w:t>el logro de l</w:t>
            </w:r>
            <w:r>
              <w:rPr>
                <w:rFonts w:ascii="Arial" w:hAnsi="Arial" w:cs="Arial"/>
                <w:lang w:val="es-ES"/>
              </w:rPr>
              <w:t xml:space="preserve">os objetivos de la ruta se puede llevar a cabo a través de acciones como informes intermedios o anuales, seguimientos de </w:t>
            </w:r>
            <w:r w:rsidR="006E1366">
              <w:rPr>
                <w:rFonts w:ascii="Arial" w:hAnsi="Arial" w:cs="Arial"/>
                <w:lang w:val="es-ES"/>
              </w:rPr>
              <w:t>revisiones</w:t>
            </w:r>
            <w:r>
              <w:rPr>
                <w:rFonts w:ascii="Arial" w:hAnsi="Arial" w:cs="Arial"/>
                <w:lang w:val="es-ES"/>
              </w:rPr>
              <w:t xml:space="preserve"> anteriores, </w:t>
            </w:r>
            <w:r w:rsidR="006E1366">
              <w:rPr>
                <w:rFonts w:ascii="Arial" w:hAnsi="Arial" w:cs="Arial"/>
                <w:lang w:val="es-ES"/>
              </w:rPr>
              <w:t>solicitudes</w:t>
            </w:r>
            <w:r>
              <w:rPr>
                <w:rFonts w:ascii="Arial" w:hAnsi="Arial" w:cs="Arial"/>
                <w:lang w:val="es-ES"/>
              </w:rPr>
              <w:t xml:space="preserve"> de nuevos socios o partes interesadas para unirse a la organización de la ruta, medi</w:t>
            </w:r>
            <w:r w:rsidR="006E1366">
              <w:rPr>
                <w:rFonts w:ascii="Arial" w:hAnsi="Arial" w:cs="Arial"/>
                <w:lang w:val="es-ES"/>
              </w:rPr>
              <w:t>cione</w:t>
            </w:r>
            <w:r>
              <w:rPr>
                <w:rFonts w:ascii="Arial" w:hAnsi="Arial" w:cs="Arial"/>
                <w:lang w:val="es-ES"/>
              </w:rPr>
              <w:t>s de calidad, comentarios, etc.</w:t>
            </w:r>
          </w:p>
          <w:p w14:paraId="6BB2436E" w14:textId="620BA611" w:rsidR="00A765DA" w:rsidRPr="006E1366" w:rsidRDefault="006E1366" w:rsidP="00367BCE">
            <w:pPr>
              <w:numPr>
                <w:ilvl w:val="2"/>
                <w:numId w:val="5"/>
              </w:numPr>
              <w:jc w:val="both"/>
              <w:rPr>
                <w:rFonts w:ascii="Arial Rounded MT Bold" w:hAnsi="Arial Rounded MT Bold" w:cs="Arial"/>
                <w:b/>
                <w:lang w:val="es-ES"/>
              </w:rPr>
            </w:pPr>
            <w:r w:rsidRPr="006E1366">
              <w:rPr>
                <w:rFonts w:ascii="Arial Rounded MT Bold" w:hAnsi="Arial Rounded MT Bold" w:cs="Arial"/>
                <w:b/>
                <w:lang w:val="es-ES"/>
              </w:rPr>
              <w:t>Nombre de la Sección</w:t>
            </w:r>
            <w:r w:rsidR="00A765DA" w:rsidRPr="006E1366">
              <w:rPr>
                <w:rFonts w:ascii="Arial Rounded MT Bold" w:hAnsi="Arial Rounded MT Bold" w:cs="Arial"/>
                <w:b/>
                <w:lang w:val="es-ES"/>
              </w:rPr>
              <w:t>: Marketing</w:t>
            </w:r>
          </w:p>
          <w:p w14:paraId="30D1CC59" w14:textId="037676B3" w:rsidR="00A765DA" w:rsidRPr="00337F8B" w:rsidRDefault="00A765DA" w:rsidP="00367BCE">
            <w:pPr>
              <w:numPr>
                <w:ilvl w:val="3"/>
                <w:numId w:val="5"/>
              </w:numPr>
              <w:jc w:val="both"/>
              <w:rPr>
                <w:rFonts w:ascii="Arial Rounded MT Bold" w:hAnsi="Arial Rounded MT Bold" w:cs="Arial"/>
                <w:b/>
                <w:lang w:val="en-GB"/>
              </w:rPr>
            </w:pPr>
            <w:r>
              <w:rPr>
                <w:rFonts w:ascii="Arial Rounded MT Bold" w:hAnsi="Arial Rounded MT Bold" w:cs="Arial"/>
                <w:b/>
                <w:lang w:val="en-GB"/>
              </w:rPr>
              <w:t>Conten</w:t>
            </w:r>
            <w:r w:rsidR="006E1366">
              <w:rPr>
                <w:rFonts w:ascii="Arial Rounded MT Bold" w:hAnsi="Arial Rounded MT Bold" w:cs="Arial"/>
                <w:b/>
                <w:lang w:val="en-GB"/>
              </w:rPr>
              <w:t>ido</w:t>
            </w:r>
            <w:r>
              <w:rPr>
                <w:rFonts w:ascii="Arial Rounded MT Bold" w:hAnsi="Arial Rounded MT Bold" w:cs="Arial"/>
                <w:b/>
                <w:lang w:val="en-GB"/>
              </w:rPr>
              <w:t>s:</w:t>
            </w:r>
          </w:p>
          <w:p w14:paraId="7B992FB2" w14:textId="184AB454" w:rsidR="0040415B" w:rsidRPr="00104F28" w:rsidRDefault="0040415B" w:rsidP="00367BCE">
            <w:pPr>
              <w:numPr>
                <w:ilvl w:val="3"/>
                <w:numId w:val="16"/>
              </w:numPr>
              <w:tabs>
                <w:tab w:val="left" w:pos="426"/>
              </w:tabs>
              <w:ind w:hanging="3600"/>
              <w:jc w:val="both"/>
              <w:rPr>
                <w:rFonts w:ascii="Arial" w:hAnsi="Arial" w:cs="Arial"/>
                <w:b/>
                <w:lang w:val="es-ES"/>
              </w:rPr>
            </w:pPr>
            <w:r w:rsidRPr="00104F28">
              <w:rPr>
                <w:rFonts w:ascii="Arial" w:hAnsi="Arial" w:cs="Arial"/>
                <w:b/>
                <w:lang w:val="es-ES"/>
              </w:rPr>
              <w:t>Cooper</w:t>
            </w:r>
            <w:r w:rsidR="006E1366" w:rsidRPr="00104F28">
              <w:rPr>
                <w:rFonts w:ascii="Arial" w:hAnsi="Arial" w:cs="Arial"/>
                <w:b/>
                <w:lang w:val="es-ES"/>
              </w:rPr>
              <w:t>ació</w:t>
            </w:r>
            <w:r w:rsidRPr="00104F28">
              <w:rPr>
                <w:rFonts w:ascii="Arial" w:hAnsi="Arial" w:cs="Arial"/>
                <w:b/>
                <w:lang w:val="es-ES"/>
              </w:rPr>
              <w:t xml:space="preserve">n </w:t>
            </w:r>
            <w:r w:rsidR="006E1366" w:rsidRPr="00104F28">
              <w:rPr>
                <w:rFonts w:ascii="Arial" w:hAnsi="Arial" w:cs="Arial"/>
                <w:b/>
                <w:lang w:val="es-ES"/>
              </w:rPr>
              <w:t>e interconexión en la</w:t>
            </w:r>
            <w:r w:rsidR="00104F28">
              <w:rPr>
                <w:rFonts w:ascii="Arial" w:hAnsi="Arial" w:cs="Arial"/>
                <w:b/>
                <w:lang w:val="es-ES"/>
              </w:rPr>
              <w:t>s acciones de</w:t>
            </w:r>
            <w:r w:rsidR="00A765DA" w:rsidRPr="00104F28">
              <w:rPr>
                <w:rFonts w:ascii="Arial" w:hAnsi="Arial" w:cs="Arial"/>
                <w:b/>
                <w:lang w:val="es-ES"/>
              </w:rPr>
              <w:t xml:space="preserve"> promo</w:t>
            </w:r>
            <w:r w:rsidR="006E1366" w:rsidRPr="00104F28">
              <w:rPr>
                <w:rFonts w:ascii="Arial" w:hAnsi="Arial" w:cs="Arial"/>
                <w:b/>
                <w:lang w:val="es-ES"/>
              </w:rPr>
              <w:t>ción</w:t>
            </w:r>
            <w:r w:rsidR="00A765DA" w:rsidRPr="00104F28">
              <w:rPr>
                <w:rFonts w:ascii="Arial" w:hAnsi="Arial" w:cs="Arial"/>
                <w:b/>
                <w:lang w:val="es-ES"/>
              </w:rPr>
              <w:t xml:space="preserve"> </w:t>
            </w:r>
          </w:p>
          <w:p w14:paraId="55C0398E" w14:textId="77777777" w:rsidR="00104F28" w:rsidRPr="00104F28" w:rsidRDefault="00104F28" w:rsidP="00104F28">
            <w:pPr>
              <w:jc w:val="both"/>
              <w:rPr>
                <w:rFonts w:ascii="Arial" w:hAnsi="Arial" w:cs="Arial"/>
                <w:lang w:val="es-ES"/>
              </w:rPr>
            </w:pPr>
            <w:r w:rsidRPr="00104F28">
              <w:rPr>
                <w:rFonts w:ascii="Arial" w:hAnsi="Arial" w:cs="Arial"/>
                <w:lang w:val="es-ES"/>
              </w:rPr>
              <w:t>La implementación de la ruta puede ofrecer nuevas oportunidades comerciales. Por lo tanto, puede generar un potencial para aumentar las ventas de productos y mejorar los productos locales.</w:t>
            </w:r>
          </w:p>
          <w:p w14:paraId="6F303FB8" w14:textId="5D317C13" w:rsidR="00104F28" w:rsidRPr="00104F28" w:rsidRDefault="00104F28" w:rsidP="00104F28">
            <w:pPr>
              <w:jc w:val="both"/>
              <w:rPr>
                <w:rFonts w:ascii="Arial" w:hAnsi="Arial" w:cs="Arial"/>
                <w:lang w:val="es-ES"/>
              </w:rPr>
            </w:pPr>
            <w:r w:rsidRPr="00104F28">
              <w:rPr>
                <w:rFonts w:ascii="Arial" w:hAnsi="Arial" w:cs="Arial"/>
                <w:lang w:val="es-ES"/>
              </w:rPr>
              <w:t xml:space="preserve">La cooperación y </w:t>
            </w:r>
            <w:r>
              <w:rPr>
                <w:rFonts w:ascii="Arial" w:hAnsi="Arial" w:cs="Arial"/>
                <w:lang w:val="es-ES"/>
              </w:rPr>
              <w:t>la interconexión</w:t>
            </w:r>
            <w:r w:rsidRPr="00104F28">
              <w:rPr>
                <w:rFonts w:ascii="Arial" w:hAnsi="Arial" w:cs="Arial"/>
                <w:lang w:val="es-ES"/>
              </w:rPr>
              <w:t xml:space="preserve"> permiten a los socios de la ruta aprovechar sus complementariedades y beneficiarse de sus similitudes.</w:t>
            </w:r>
          </w:p>
          <w:p w14:paraId="76B0CB26" w14:textId="0D40CC89" w:rsidR="0040415B" w:rsidRPr="00A765DA" w:rsidRDefault="00EB0AB2" w:rsidP="00367BCE">
            <w:pPr>
              <w:numPr>
                <w:ilvl w:val="3"/>
                <w:numId w:val="16"/>
              </w:numPr>
              <w:tabs>
                <w:tab w:val="left" w:pos="426"/>
              </w:tabs>
              <w:ind w:hanging="3600"/>
              <w:jc w:val="both"/>
              <w:rPr>
                <w:rFonts w:ascii="Arial" w:hAnsi="Arial" w:cs="Arial"/>
                <w:b/>
                <w:lang w:val="en-GB"/>
              </w:rPr>
            </w:pPr>
            <w:r w:rsidRPr="00A765DA">
              <w:rPr>
                <w:rFonts w:ascii="Arial" w:hAnsi="Arial" w:cs="Arial"/>
                <w:b/>
                <w:lang w:val="en-GB"/>
              </w:rPr>
              <w:t>Me</w:t>
            </w:r>
            <w:r w:rsidR="00104F28">
              <w:rPr>
                <w:rFonts w:ascii="Arial" w:hAnsi="Arial" w:cs="Arial"/>
                <w:b/>
                <w:lang w:val="en-GB"/>
              </w:rPr>
              <w:t>dios de promoción</w:t>
            </w:r>
          </w:p>
          <w:p w14:paraId="56DA03E5" w14:textId="40901799" w:rsidR="00104F28" w:rsidRPr="00104F28" w:rsidRDefault="00104F28" w:rsidP="00367BCE">
            <w:pPr>
              <w:jc w:val="both"/>
              <w:rPr>
                <w:rFonts w:ascii="Arial" w:hAnsi="Arial" w:cs="Arial"/>
                <w:lang w:val="es-ES"/>
              </w:rPr>
            </w:pPr>
            <w:r w:rsidRPr="00104F28">
              <w:rPr>
                <w:rFonts w:ascii="Arial" w:hAnsi="Arial" w:cs="Arial"/>
                <w:lang w:val="es-ES"/>
              </w:rPr>
              <w:t>La promoción de una r</w:t>
            </w:r>
            <w:r>
              <w:rPr>
                <w:rFonts w:ascii="Arial" w:hAnsi="Arial" w:cs="Arial"/>
                <w:lang w:val="es-ES"/>
              </w:rPr>
              <w:t>uta cultural se puede conseguir a través de medios específicos como:</w:t>
            </w:r>
          </w:p>
          <w:p w14:paraId="5EED19C5" w14:textId="260DAB45" w:rsidR="00EB0AB2" w:rsidRPr="00104F28" w:rsidRDefault="00A765DA" w:rsidP="00367BCE">
            <w:pPr>
              <w:spacing w:after="120"/>
              <w:ind w:left="142"/>
              <w:jc w:val="both"/>
              <w:rPr>
                <w:rFonts w:ascii="Arial" w:hAnsi="Arial" w:cs="Arial"/>
                <w:lang w:val="es-ES"/>
              </w:rPr>
            </w:pPr>
            <w:r w:rsidRPr="00104F28">
              <w:rPr>
                <w:rFonts w:ascii="Arial" w:hAnsi="Arial" w:cs="Arial"/>
                <w:lang w:val="es-ES"/>
              </w:rPr>
              <w:t xml:space="preserve">- </w:t>
            </w:r>
            <w:r w:rsidR="00104F28" w:rsidRPr="00104F28">
              <w:rPr>
                <w:rFonts w:ascii="Arial" w:hAnsi="Arial" w:cs="Arial"/>
                <w:lang w:val="es-ES"/>
              </w:rPr>
              <w:t>Marca del tema de la ruta</w:t>
            </w:r>
            <w:r w:rsidR="00EB0AB2" w:rsidRPr="00104F28">
              <w:rPr>
                <w:rFonts w:ascii="Arial" w:hAnsi="Arial" w:cs="Arial"/>
                <w:lang w:val="es-ES"/>
              </w:rPr>
              <w:t xml:space="preserve">; </w:t>
            </w:r>
          </w:p>
          <w:p w14:paraId="49028C88" w14:textId="671B1CD6" w:rsidR="00EB0AB2" w:rsidRPr="00104F28" w:rsidRDefault="00A765DA" w:rsidP="00367BCE">
            <w:pPr>
              <w:spacing w:after="120"/>
              <w:ind w:left="142"/>
              <w:jc w:val="both"/>
              <w:rPr>
                <w:rFonts w:ascii="Arial" w:hAnsi="Arial" w:cs="Arial"/>
                <w:lang w:val="es-ES"/>
              </w:rPr>
            </w:pPr>
            <w:r w:rsidRPr="00104F28">
              <w:rPr>
                <w:rFonts w:ascii="Arial" w:hAnsi="Arial" w:cs="Arial"/>
                <w:lang w:val="es-ES"/>
              </w:rPr>
              <w:t xml:space="preserve">- </w:t>
            </w:r>
            <w:r w:rsidR="00104F28" w:rsidRPr="00104F28">
              <w:rPr>
                <w:rFonts w:ascii="Arial" w:hAnsi="Arial" w:cs="Arial"/>
                <w:lang w:val="es-ES"/>
              </w:rPr>
              <w:t>Sitio web temático</w:t>
            </w:r>
            <w:r w:rsidR="00EB0AB2" w:rsidRPr="00104F28">
              <w:rPr>
                <w:rFonts w:ascii="Arial" w:hAnsi="Arial" w:cs="Arial"/>
                <w:lang w:val="es-ES"/>
              </w:rPr>
              <w:t>;</w:t>
            </w:r>
          </w:p>
          <w:p w14:paraId="01D621D0" w14:textId="2490D145" w:rsidR="00EB0AB2" w:rsidRPr="00104F28" w:rsidRDefault="00A765DA" w:rsidP="00367BCE">
            <w:pPr>
              <w:spacing w:after="120"/>
              <w:ind w:left="142"/>
              <w:jc w:val="both"/>
              <w:rPr>
                <w:rFonts w:ascii="Arial" w:hAnsi="Arial" w:cs="Arial"/>
                <w:lang w:val="es-ES"/>
              </w:rPr>
            </w:pPr>
            <w:r w:rsidRPr="00104F28">
              <w:rPr>
                <w:rFonts w:ascii="Arial" w:hAnsi="Arial" w:cs="Arial"/>
                <w:lang w:val="es-ES"/>
              </w:rPr>
              <w:t xml:space="preserve">- </w:t>
            </w:r>
            <w:r w:rsidR="00104F28" w:rsidRPr="00104F28">
              <w:rPr>
                <w:rFonts w:ascii="Arial" w:hAnsi="Arial" w:cs="Arial"/>
                <w:lang w:val="es-ES"/>
              </w:rPr>
              <w:t>Guías turísticas virtuales interactivas</w:t>
            </w:r>
            <w:r w:rsidR="00EB0AB2" w:rsidRPr="00104F28">
              <w:rPr>
                <w:rFonts w:ascii="Arial" w:hAnsi="Arial" w:cs="Arial"/>
                <w:lang w:val="es-ES"/>
              </w:rPr>
              <w:t>;</w:t>
            </w:r>
          </w:p>
          <w:p w14:paraId="0EDBEB54" w14:textId="1129D601" w:rsidR="00EB0AB2" w:rsidRPr="00104F28" w:rsidRDefault="00A765DA" w:rsidP="00367BCE">
            <w:pPr>
              <w:spacing w:after="120"/>
              <w:ind w:left="142"/>
              <w:jc w:val="both"/>
              <w:rPr>
                <w:rFonts w:ascii="Arial" w:hAnsi="Arial" w:cs="Arial"/>
                <w:lang w:val="es-ES"/>
              </w:rPr>
            </w:pPr>
            <w:r w:rsidRPr="00104F28">
              <w:rPr>
                <w:rFonts w:ascii="Arial" w:hAnsi="Arial" w:cs="Arial"/>
                <w:lang w:val="es-ES"/>
              </w:rPr>
              <w:t xml:space="preserve">- </w:t>
            </w:r>
            <w:r w:rsidR="00104F28" w:rsidRPr="00104F28">
              <w:rPr>
                <w:rFonts w:ascii="Arial" w:hAnsi="Arial" w:cs="Arial"/>
                <w:lang w:val="es-ES"/>
              </w:rPr>
              <w:t>Aplicaciones de Realidad Aumentada</w:t>
            </w:r>
            <w:r w:rsidRPr="00104F28">
              <w:rPr>
                <w:rFonts w:ascii="Arial" w:hAnsi="Arial" w:cs="Arial"/>
                <w:lang w:val="es-ES"/>
              </w:rPr>
              <w:t xml:space="preserve"> (</w:t>
            </w:r>
            <w:r w:rsidR="00104F28" w:rsidRPr="00104F28">
              <w:rPr>
                <w:rFonts w:ascii="Arial" w:hAnsi="Arial" w:cs="Arial"/>
                <w:lang w:val="es-ES"/>
              </w:rPr>
              <w:t>RA</w:t>
            </w:r>
            <w:r w:rsidRPr="00104F28">
              <w:rPr>
                <w:rFonts w:ascii="Arial" w:hAnsi="Arial" w:cs="Arial"/>
                <w:lang w:val="es-ES"/>
              </w:rPr>
              <w:t>)</w:t>
            </w:r>
            <w:r w:rsidR="00EB0AB2" w:rsidRPr="00104F28">
              <w:rPr>
                <w:rFonts w:ascii="Arial" w:hAnsi="Arial" w:cs="Arial"/>
                <w:lang w:val="es-ES"/>
              </w:rPr>
              <w:t xml:space="preserve"> </w:t>
            </w:r>
            <w:r w:rsidR="00104F28" w:rsidRPr="00104F28">
              <w:rPr>
                <w:rFonts w:ascii="Arial" w:hAnsi="Arial" w:cs="Arial"/>
                <w:lang w:val="es-ES"/>
              </w:rPr>
              <w:t xml:space="preserve">relacionadas con los </w:t>
            </w:r>
            <w:r w:rsidR="00104F28">
              <w:rPr>
                <w:rFonts w:ascii="Arial" w:hAnsi="Arial" w:cs="Arial"/>
                <w:lang w:val="es-ES"/>
              </w:rPr>
              <w:t>puntos de interés</w:t>
            </w:r>
            <w:r w:rsidR="00EB0AB2" w:rsidRPr="00104F28">
              <w:rPr>
                <w:rFonts w:ascii="Arial" w:hAnsi="Arial" w:cs="Arial"/>
                <w:lang w:val="es-ES"/>
              </w:rPr>
              <w:t>;</w:t>
            </w:r>
          </w:p>
          <w:p w14:paraId="25DFA2ED" w14:textId="05DA3D69" w:rsidR="00EB0AB2" w:rsidRPr="00104F28" w:rsidRDefault="00A765DA" w:rsidP="00367BCE">
            <w:pPr>
              <w:spacing w:after="120"/>
              <w:ind w:left="142"/>
              <w:jc w:val="both"/>
              <w:rPr>
                <w:rFonts w:ascii="Arial" w:hAnsi="Arial" w:cs="Arial"/>
                <w:lang w:val="es-ES"/>
              </w:rPr>
            </w:pPr>
            <w:r w:rsidRPr="00104F28">
              <w:rPr>
                <w:rFonts w:ascii="Arial" w:hAnsi="Arial" w:cs="Arial"/>
                <w:lang w:val="es-ES"/>
              </w:rPr>
              <w:t>-</w:t>
            </w:r>
            <w:r w:rsidR="00EB0AB2" w:rsidRPr="00104F28">
              <w:rPr>
                <w:rFonts w:ascii="Arial" w:hAnsi="Arial" w:cs="Arial"/>
                <w:lang w:val="es-ES"/>
              </w:rPr>
              <w:t xml:space="preserve"> </w:t>
            </w:r>
            <w:r w:rsidR="00104F28" w:rsidRPr="00104F28">
              <w:rPr>
                <w:rFonts w:ascii="Arial" w:hAnsi="Arial" w:cs="Arial"/>
                <w:lang w:val="es-ES"/>
              </w:rPr>
              <w:t>Eventos promocionales</w:t>
            </w:r>
            <w:r w:rsidR="00EB0AB2" w:rsidRPr="00104F28">
              <w:rPr>
                <w:rFonts w:ascii="Arial" w:hAnsi="Arial" w:cs="Arial"/>
                <w:lang w:val="es-ES"/>
              </w:rPr>
              <w:t xml:space="preserve">; </w:t>
            </w:r>
          </w:p>
          <w:p w14:paraId="0F7A2B6D" w14:textId="6E978E1A" w:rsidR="00EB0AB2" w:rsidRPr="00104F28" w:rsidRDefault="00A765DA" w:rsidP="00367BCE">
            <w:pPr>
              <w:spacing w:after="120"/>
              <w:ind w:left="142"/>
              <w:jc w:val="both"/>
              <w:rPr>
                <w:rFonts w:ascii="Arial" w:hAnsi="Arial" w:cs="Arial"/>
                <w:lang w:val="es-ES"/>
              </w:rPr>
            </w:pPr>
            <w:r w:rsidRPr="00104F28">
              <w:rPr>
                <w:rFonts w:ascii="Arial" w:hAnsi="Arial" w:cs="Arial"/>
                <w:lang w:val="es-ES"/>
              </w:rPr>
              <w:lastRenderedPageBreak/>
              <w:t>-</w:t>
            </w:r>
            <w:r w:rsidR="00EB0AB2" w:rsidRPr="00104F28">
              <w:rPr>
                <w:rFonts w:ascii="Arial" w:hAnsi="Arial" w:cs="Arial"/>
                <w:lang w:val="es-ES"/>
              </w:rPr>
              <w:t xml:space="preserve"> </w:t>
            </w:r>
            <w:r w:rsidR="00104F28" w:rsidRPr="00104F28">
              <w:rPr>
                <w:rFonts w:ascii="Arial" w:hAnsi="Arial" w:cs="Arial"/>
                <w:lang w:val="es-ES"/>
              </w:rPr>
              <w:t>Folletos, mapas,</w:t>
            </w:r>
            <w:r w:rsidR="00EB0AB2" w:rsidRPr="00104F28">
              <w:rPr>
                <w:rFonts w:ascii="Arial" w:hAnsi="Arial" w:cs="Arial"/>
                <w:lang w:val="es-ES"/>
              </w:rPr>
              <w:t xml:space="preserve"> etc.</w:t>
            </w:r>
          </w:p>
          <w:p w14:paraId="5CE0B975" w14:textId="77777777" w:rsidR="00A765DA" w:rsidRPr="00104F28" w:rsidRDefault="00A765DA" w:rsidP="00367BCE">
            <w:pPr>
              <w:spacing w:after="120"/>
              <w:ind w:left="142"/>
              <w:jc w:val="both"/>
              <w:rPr>
                <w:rFonts w:ascii="Arial" w:hAnsi="Arial" w:cs="Arial"/>
                <w:lang w:val="es-ES"/>
              </w:rPr>
            </w:pPr>
          </w:p>
          <w:p w14:paraId="34379492" w14:textId="4D0FB2BA" w:rsidR="0084763A" w:rsidRPr="00B35F8E" w:rsidRDefault="00B35F8E" w:rsidP="00367BCE">
            <w:pPr>
              <w:numPr>
                <w:ilvl w:val="2"/>
                <w:numId w:val="5"/>
              </w:numPr>
              <w:jc w:val="both"/>
              <w:rPr>
                <w:rFonts w:ascii="Arial Rounded MT Bold" w:hAnsi="Arial Rounded MT Bold" w:cs="Arial"/>
                <w:b/>
                <w:lang w:val="es-ES"/>
              </w:rPr>
            </w:pPr>
            <w:r w:rsidRPr="00B35F8E">
              <w:rPr>
                <w:rFonts w:ascii="Arial Rounded MT Bold" w:hAnsi="Arial Rounded MT Bold" w:cs="Arial"/>
                <w:b/>
                <w:lang w:val="es-ES"/>
              </w:rPr>
              <w:t>Nombre de la Sección</w:t>
            </w:r>
            <w:r w:rsidR="0084763A" w:rsidRPr="00B35F8E">
              <w:rPr>
                <w:rFonts w:ascii="Arial Rounded MT Bold" w:hAnsi="Arial Rounded MT Bold" w:cs="Arial"/>
                <w:b/>
                <w:lang w:val="es-ES"/>
              </w:rPr>
              <w:t>:</w:t>
            </w:r>
            <w:r w:rsidRPr="00B35F8E">
              <w:rPr>
                <w:rFonts w:ascii="Arial Rounded MT Bold" w:hAnsi="Arial Rounded MT Bold" w:cs="Arial"/>
                <w:b/>
                <w:lang w:val="es-ES"/>
              </w:rPr>
              <w:t xml:space="preserve"> Tipos de turismo </w:t>
            </w:r>
            <w:r>
              <w:rPr>
                <w:rFonts w:ascii="Arial Rounded MT Bold" w:hAnsi="Arial Rounded MT Bold" w:cs="Arial"/>
                <w:b/>
                <w:lang w:val="es-ES"/>
              </w:rPr>
              <w:t>alternativo relacionados con una ruta cultural</w:t>
            </w:r>
            <w:r w:rsidR="0084763A" w:rsidRPr="00B35F8E">
              <w:rPr>
                <w:rFonts w:ascii="Arial Rounded MT Bold" w:hAnsi="Arial Rounded MT Bold" w:cs="Arial"/>
                <w:b/>
                <w:lang w:val="es-ES"/>
              </w:rPr>
              <w:t xml:space="preserve"> </w:t>
            </w:r>
          </w:p>
          <w:p w14:paraId="534B816D" w14:textId="67E72B9E" w:rsidR="0084763A" w:rsidRPr="00337F8B" w:rsidRDefault="0084763A" w:rsidP="00367BCE">
            <w:pPr>
              <w:numPr>
                <w:ilvl w:val="3"/>
                <w:numId w:val="5"/>
              </w:numPr>
              <w:jc w:val="both"/>
              <w:rPr>
                <w:rFonts w:ascii="Arial Rounded MT Bold" w:hAnsi="Arial Rounded MT Bold" w:cs="Arial"/>
                <w:b/>
                <w:lang w:val="en-GB"/>
              </w:rPr>
            </w:pPr>
            <w:r>
              <w:rPr>
                <w:rFonts w:ascii="Arial Rounded MT Bold" w:hAnsi="Arial Rounded MT Bold" w:cs="Arial"/>
                <w:b/>
                <w:lang w:val="en-GB"/>
              </w:rPr>
              <w:t>Conten</w:t>
            </w:r>
            <w:r w:rsidR="00B35F8E">
              <w:rPr>
                <w:rFonts w:ascii="Arial Rounded MT Bold" w:hAnsi="Arial Rounded MT Bold" w:cs="Arial"/>
                <w:b/>
                <w:lang w:val="en-GB"/>
              </w:rPr>
              <w:t>ido</w:t>
            </w:r>
            <w:r>
              <w:rPr>
                <w:rFonts w:ascii="Arial Rounded MT Bold" w:hAnsi="Arial Rounded MT Bold" w:cs="Arial"/>
                <w:b/>
                <w:lang w:val="en-GB"/>
              </w:rPr>
              <w:t>s:</w:t>
            </w:r>
          </w:p>
          <w:p w14:paraId="12B10B04" w14:textId="6DA9987C" w:rsidR="0040415B" w:rsidRPr="0084763A" w:rsidRDefault="00A02FD0" w:rsidP="00367BCE">
            <w:pPr>
              <w:numPr>
                <w:ilvl w:val="3"/>
                <w:numId w:val="16"/>
              </w:numPr>
              <w:tabs>
                <w:tab w:val="left" w:pos="426"/>
              </w:tabs>
              <w:ind w:hanging="3600"/>
              <w:jc w:val="both"/>
              <w:rPr>
                <w:rFonts w:ascii="Arial" w:hAnsi="Arial" w:cs="Arial"/>
                <w:b/>
                <w:lang w:val="en-GB"/>
              </w:rPr>
            </w:pPr>
            <w:r>
              <w:rPr>
                <w:rFonts w:ascii="Arial" w:hAnsi="Arial" w:cs="Arial"/>
                <w:b/>
                <w:lang w:val="en-GB"/>
              </w:rPr>
              <w:t>Turismo de senderismo</w:t>
            </w:r>
          </w:p>
          <w:p w14:paraId="2D0058D1" w14:textId="7A920BB7" w:rsidR="00EB0AB2" w:rsidRPr="0084763A" w:rsidRDefault="00A02FD0" w:rsidP="00367BCE">
            <w:pPr>
              <w:jc w:val="both"/>
              <w:rPr>
                <w:rFonts w:ascii="Arial" w:hAnsi="Arial" w:cs="Arial"/>
                <w:lang w:val="en-GB"/>
              </w:rPr>
            </w:pPr>
            <w:r w:rsidRPr="00A02FD0">
              <w:rPr>
                <w:rFonts w:ascii="Arial" w:hAnsi="Arial" w:cs="Arial"/>
                <w:lang w:val="es-ES"/>
              </w:rPr>
              <w:t xml:space="preserve">El senderismo es un viaje por sendas de áreas naturales relativamente vírgenes con el propósito de explorar y disfrutar de la naturaleza. </w:t>
            </w:r>
          </w:p>
          <w:p w14:paraId="3A2F86C6" w14:textId="3C97A452" w:rsidR="00A02FD0" w:rsidRDefault="00A02FD0" w:rsidP="00367BCE">
            <w:pPr>
              <w:jc w:val="both"/>
              <w:rPr>
                <w:rFonts w:ascii="Arial" w:hAnsi="Arial" w:cs="Arial"/>
                <w:lang w:val="es-ES"/>
              </w:rPr>
            </w:pPr>
            <w:r w:rsidRPr="00A02FD0">
              <w:rPr>
                <w:rFonts w:ascii="Arial" w:hAnsi="Arial" w:cs="Arial"/>
                <w:lang w:val="es-ES"/>
              </w:rPr>
              <w:t>Puede incluirse en el t</w:t>
            </w:r>
            <w:r>
              <w:rPr>
                <w:rFonts w:ascii="Arial" w:hAnsi="Arial" w:cs="Arial"/>
                <w:lang w:val="es-ES"/>
              </w:rPr>
              <w:t>urismo de aventura, ecoturismo, turismo cultural, o puede ser una combinación de los tres.</w:t>
            </w:r>
          </w:p>
          <w:p w14:paraId="610DB4AA" w14:textId="3E3860B2" w:rsidR="00A02FD0" w:rsidRPr="00A02FD0" w:rsidRDefault="00A02FD0" w:rsidP="00367BCE">
            <w:pPr>
              <w:jc w:val="both"/>
              <w:rPr>
                <w:rFonts w:ascii="Arial" w:hAnsi="Arial" w:cs="Arial"/>
                <w:lang w:val="es-ES"/>
              </w:rPr>
            </w:pPr>
            <w:r w:rsidRPr="00A02FD0">
              <w:rPr>
                <w:rFonts w:ascii="Arial" w:hAnsi="Arial" w:cs="Arial"/>
                <w:lang w:val="es-ES"/>
              </w:rPr>
              <w:t>El senderismo se implementa a</w:t>
            </w:r>
            <w:r>
              <w:rPr>
                <w:rFonts w:ascii="Arial" w:hAnsi="Arial" w:cs="Arial"/>
                <w:lang w:val="es-ES"/>
              </w:rPr>
              <w:t xml:space="preserve"> menudo sin reserva previa de alojamiento, comida y transporte.</w:t>
            </w:r>
          </w:p>
          <w:p w14:paraId="56B68C21" w14:textId="1F5069F0" w:rsidR="00A02FD0" w:rsidRDefault="00A02FD0" w:rsidP="00367BCE">
            <w:pPr>
              <w:jc w:val="both"/>
              <w:rPr>
                <w:rFonts w:ascii="Arial" w:hAnsi="Arial" w:cs="Arial"/>
                <w:lang w:val="es-ES"/>
              </w:rPr>
            </w:pPr>
            <w:r w:rsidRPr="00A02FD0">
              <w:rPr>
                <w:rFonts w:ascii="Arial" w:hAnsi="Arial" w:cs="Arial"/>
                <w:lang w:val="es-ES"/>
              </w:rPr>
              <w:t>En el senderismo clásico s</w:t>
            </w:r>
            <w:r>
              <w:rPr>
                <w:rFonts w:ascii="Arial" w:hAnsi="Arial" w:cs="Arial"/>
                <w:lang w:val="es-ES"/>
              </w:rPr>
              <w:t xml:space="preserve">e deben utilizar instalaciones, equipamiento y vestuario especializados (tiendas de campaña, baño portátil, zapatos de senderismo, </w:t>
            </w:r>
            <w:r w:rsidR="001238B5">
              <w:rPr>
                <w:rFonts w:ascii="Arial" w:hAnsi="Arial" w:cs="Arial"/>
                <w:lang w:val="es-ES"/>
              </w:rPr>
              <w:t>etc.</w:t>
            </w:r>
            <w:r>
              <w:rPr>
                <w:rFonts w:ascii="Arial" w:hAnsi="Arial" w:cs="Arial"/>
                <w:lang w:val="es-ES"/>
              </w:rPr>
              <w:t>).</w:t>
            </w:r>
          </w:p>
          <w:p w14:paraId="6D302F4E" w14:textId="047DFFAD" w:rsidR="00A02FD0" w:rsidRDefault="00A02FD0" w:rsidP="00367BCE">
            <w:pPr>
              <w:jc w:val="both"/>
              <w:rPr>
                <w:rFonts w:ascii="Arial" w:hAnsi="Arial" w:cs="Arial"/>
                <w:lang w:val="es-ES"/>
              </w:rPr>
            </w:pPr>
            <w:r>
              <w:rPr>
                <w:rFonts w:ascii="Arial" w:hAnsi="Arial" w:cs="Arial"/>
                <w:lang w:val="es-ES"/>
              </w:rPr>
              <w:t>La dieta y la selección de alimentos son importantes y es necesario preparar un suministro adecuado de agua potable.</w:t>
            </w:r>
          </w:p>
          <w:p w14:paraId="70C63DA0" w14:textId="12C17690" w:rsidR="00A02FD0" w:rsidRPr="00B57CCA" w:rsidRDefault="00A02FD0" w:rsidP="00367BCE">
            <w:pPr>
              <w:jc w:val="both"/>
              <w:rPr>
                <w:rFonts w:ascii="Arial" w:hAnsi="Arial" w:cs="Arial"/>
                <w:lang w:val="es-ES"/>
              </w:rPr>
            </w:pPr>
            <w:r>
              <w:rPr>
                <w:rFonts w:ascii="Arial" w:hAnsi="Arial" w:cs="Arial"/>
                <w:lang w:val="es-ES"/>
              </w:rPr>
              <w:t xml:space="preserve">Las agencias de viajes pueden proporcionar servicios de guía turística adecuados. </w:t>
            </w:r>
            <w:r w:rsidRPr="00B57CCA">
              <w:rPr>
                <w:rFonts w:ascii="Arial" w:hAnsi="Arial" w:cs="Arial"/>
                <w:lang w:val="es-ES"/>
              </w:rPr>
              <w:t xml:space="preserve">Los guías pueden recibir la formación adecuada </w:t>
            </w:r>
            <w:r w:rsidR="00B57CCA" w:rsidRPr="00B57CCA">
              <w:rPr>
                <w:rFonts w:ascii="Arial" w:hAnsi="Arial" w:cs="Arial"/>
                <w:lang w:val="es-ES"/>
              </w:rPr>
              <w:t>por parte d</w:t>
            </w:r>
            <w:r w:rsidR="00B57CCA">
              <w:rPr>
                <w:rFonts w:ascii="Arial" w:hAnsi="Arial" w:cs="Arial"/>
                <w:lang w:val="es-ES"/>
              </w:rPr>
              <w:t>e la autoridad que gestiona el área.</w:t>
            </w:r>
          </w:p>
          <w:p w14:paraId="03383654" w14:textId="1FDB8511" w:rsidR="00EB0AB2" w:rsidRPr="00D5012C" w:rsidRDefault="00B57CCA" w:rsidP="00367BCE">
            <w:pPr>
              <w:numPr>
                <w:ilvl w:val="3"/>
                <w:numId w:val="16"/>
              </w:numPr>
              <w:tabs>
                <w:tab w:val="left" w:pos="426"/>
              </w:tabs>
              <w:ind w:hanging="3600"/>
              <w:jc w:val="both"/>
              <w:rPr>
                <w:rFonts w:ascii="Arial" w:hAnsi="Arial" w:cs="Arial"/>
                <w:b/>
                <w:lang w:val="en-GB"/>
              </w:rPr>
            </w:pPr>
            <w:r>
              <w:rPr>
                <w:rFonts w:ascii="Arial" w:hAnsi="Arial" w:cs="Arial"/>
                <w:b/>
                <w:lang w:val="en-GB"/>
              </w:rPr>
              <w:t>Turismo de peregrinación</w:t>
            </w:r>
          </w:p>
          <w:p w14:paraId="4291626C" w14:textId="6D93EC1C" w:rsidR="00B57CCA" w:rsidRDefault="00B57CCA" w:rsidP="00367BCE">
            <w:pPr>
              <w:jc w:val="both"/>
              <w:rPr>
                <w:rFonts w:ascii="Arial" w:hAnsi="Arial" w:cs="Arial"/>
                <w:lang w:val="es-ES"/>
              </w:rPr>
            </w:pPr>
            <w:r w:rsidRPr="00B57CCA">
              <w:rPr>
                <w:rFonts w:ascii="Arial" w:hAnsi="Arial" w:cs="Arial"/>
                <w:lang w:val="es-ES"/>
              </w:rPr>
              <w:t>El turismo de peregrinación e</w:t>
            </w:r>
            <w:r>
              <w:rPr>
                <w:rFonts w:ascii="Arial" w:hAnsi="Arial" w:cs="Arial"/>
                <w:lang w:val="es-ES"/>
              </w:rPr>
              <w:t xml:space="preserve">s el tipo de turismo que motiva a los turistas </w:t>
            </w:r>
            <w:r w:rsidR="00D12B6D">
              <w:rPr>
                <w:rFonts w:ascii="Arial" w:hAnsi="Arial" w:cs="Arial"/>
                <w:lang w:val="es-ES"/>
              </w:rPr>
              <w:t>a tener actitudes y prácticas religiosas.</w:t>
            </w:r>
          </w:p>
          <w:p w14:paraId="5ED5DCD7" w14:textId="2D2B0397" w:rsidR="00D12B6D" w:rsidRPr="00B57CCA" w:rsidRDefault="00D12B6D" w:rsidP="00367BCE">
            <w:pPr>
              <w:jc w:val="both"/>
              <w:rPr>
                <w:rFonts w:ascii="Arial" w:hAnsi="Arial" w:cs="Arial"/>
                <w:lang w:val="es-ES"/>
              </w:rPr>
            </w:pPr>
            <w:r>
              <w:rPr>
                <w:rFonts w:ascii="Arial" w:hAnsi="Arial" w:cs="Arial"/>
                <w:lang w:val="es-ES"/>
              </w:rPr>
              <w:t xml:space="preserve">Sin embargo, las preferencias por la selección de destinos están relacionadas con la mejora de los servicios básicos. Más concretamente, la recepción a la </w:t>
            </w:r>
            <w:r w:rsidR="00EC003C">
              <w:rPr>
                <w:rFonts w:ascii="Arial" w:hAnsi="Arial" w:cs="Arial"/>
                <w:lang w:val="es-ES"/>
              </w:rPr>
              <w:t>llegada, los</w:t>
            </w:r>
            <w:r>
              <w:rPr>
                <w:rFonts w:ascii="Arial" w:hAnsi="Arial" w:cs="Arial"/>
                <w:lang w:val="es-ES"/>
              </w:rPr>
              <w:t xml:space="preserve"> procedimientos de reservas, el personal de recepción, la higiene </w:t>
            </w:r>
            <w:r>
              <w:rPr>
                <w:rFonts w:ascii="Arial" w:hAnsi="Arial" w:cs="Arial"/>
                <w:lang w:val="es-ES"/>
              </w:rPr>
              <w:t>personal</w:t>
            </w:r>
            <w:r>
              <w:rPr>
                <w:rFonts w:ascii="Arial" w:hAnsi="Arial" w:cs="Arial"/>
                <w:lang w:val="es-ES"/>
              </w:rPr>
              <w:t xml:space="preserve"> y de la habitación, servicios de alimentación, son algunos de los elementos fundamentales para mejorar la calidad de los servicios de alojamiento. </w:t>
            </w:r>
          </w:p>
          <w:p w14:paraId="2BA40C57" w14:textId="79D12562" w:rsidR="00D12B6D" w:rsidRPr="00D12B6D" w:rsidRDefault="00D12B6D" w:rsidP="00367BCE">
            <w:pPr>
              <w:jc w:val="both"/>
              <w:rPr>
                <w:rFonts w:ascii="Arial" w:hAnsi="Arial" w:cs="Arial"/>
                <w:lang w:val="es-ES"/>
              </w:rPr>
            </w:pPr>
            <w:r w:rsidRPr="00D12B6D">
              <w:rPr>
                <w:rFonts w:ascii="Arial" w:hAnsi="Arial" w:cs="Arial"/>
                <w:lang w:val="es-ES"/>
              </w:rPr>
              <w:t>Además, es altamente recomendable m</w:t>
            </w:r>
            <w:r>
              <w:rPr>
                <w:rFonts w:ascii="Arial" w:hAnsi="Arial" w:cs="Arial"/>
                <w:lang w:val="es-ES"/>
              </w:rPr>
              <w:t xml:space="preserve">ejorar la red de transporte destacando la conectividad, el funcionamiento, la regularidad y una tarifa razonable, especialmente durante festivos. La tarifa del </w:t>
            </w:r>
            <w:r w:rsidR="00226984">
              <w:rPr>
                <w:rFonts w:ascii="Arial" w:hAnsi="Arial" w:cs="Arial"/>
                <w:lang w:val="es-ES"/>
              </w:rPr>
              <w:t>transporte</w:t>
            </w:r>
            <w:r>
              <w:rPr>
                <w:rFonts w:ascii="Arial" w:hAnsi="Arial" w:cs="Arial"/>
                <w:lang w:val="es-ES"/>
              </w:rPr>
              <w:t xml:space="preserve"> debe ser razonable para los peregrinos, ya </w:t>
            </w:r>
            <w:r>
              <w:rPr>
                <w:rFonts w:ascii="Arial" w:hAnsi="Arial" w:cs="Arial"/>
                <w:lang w:val="es-ES"/>
              </w:rPr>
              <w:lastRenderedPageBreak/>
              <w:t xml:space="preserve">que la mayoría de ellos son turistas de </w:t>
            </w:r>
            <w:r w:rsidR="00226984">
              <w:rPr>
                <w:rFonts w:ascii="Arial" w:hAnsi="Arial" w:cs="Arial"/>
                <w:lang w:val="es-ES"/>
              </w:rPr>
              <w:t xml:space="preserve">categoría económica. </w:t>
            </w:r>
          </w:p>
          <w:p w14:paraId="34F85BD5" w14:textId="43EF244B" w:rsidR="00226984" w:rsidRPr="00226984" w:rsidRDefault="00226984" w:rsidP="00367BCE">
            <w:pPr>
              <w:jc w:val="both"/>
              <w:rPr>
                <w:rFonts w:ascii="Arial" w:hAnsi="Arial" w:cs="Arial"/>
                <w:lang w:val="es-ES"/>
              </w:rPr>
            </w:pPr>
            <w:r w:rsidRPr="00226984">
              <w:rPr>
                <w:rFonts w:ascii="Arial" w:hAnsi="Arial" w:cs="Arial"/>
                <w:lang w:val="es-ES"/>
              </w:rPr>
              <w:t xml:space="preserve">Por último, pero no menos importante, las mejoras deben aplicarse a carreteras, </w:t>
            </w:r>
            <w:r>
              <w:rPr>
                <w:rFonts w:ascii="Arial" w:hAnsi="Arial" w:cs="Arial"/>
                <w:lang w:val="es-ES"/>
              </w:rPr>
              <w:t>áreas de aparcamiento, tráfico y servicios de salud.</w:t>
            </w:r>
          </w:p>
          <w:p w14:paraId="2DD43DBA" w14:textId="74E65712" w:rsidR="00EB0AB2" w:rsidRPr="00C55389" w:rsidRDefault="00226984" w:rsidP="00367BCE">
            <w:pPr>
              <w:numPr>
                <w:ilvl w:val="3"/>
                <w:numId w:val="16"/>
              </w:numPr>
              <w:tabs>
                <w:tab w:val="left" w:pos="426"/>
              </w:tabs>
              <w:ind w:hanging="3600"/>
              <w:jc w:val="both"/>
              <w:rPr>
                <w:rFonts w:ascii="Arial" w:hAnsi="Arial" w:cs="Arial"/>
                <w:b/>
                <w:lang w:val="en-GB"/>
              </w:rPr>
            </w:pPr>
            <w:r>
              <w:rPr>
                <w:rFonts w:ascii="Arial" w:hAnsi="Arial" w:cs="Arial"/>
                <w:b/>
                <w:lang w:val="en-GB"/>
              </w:rPr>
              <w:t>Turismo lento</w:t>
            </w:r>
          </w:p>
          <w:p w14:paraId="10AF4E48" w14:textId="04415FAA" w:rsidR="00226984" w:rsidRPr="00226984" w:rsidRDefault="00226984" w:rsidP="00226984">
            <w:pPr>
              <w:jc w:val="both"/>
              <w:rPr>
                <w:rFonts w:ascii="Arial" w:hAnsi="Arial" w:cs="Arial"/>
                <w:lang w:val="es-ES"/>
              </w:rPr>
            </w:pPr>
            <w:r w:rsidRPr="00226984">
              <w:rPr>
                <w:rFonts w:ascii="Arial" w:hAnsi="Arial" w:cs="Arial"/>
                <w:lang w:val="es-ES"/>
              </w:rPr>
              <w:t>El "turismo lento</w:t>
            </w:r>
            <w:r w:rsidR="000E1A75">
              <w:rPr>
                <w:rFonts w:ascii="Arial" w:hAnsi="Arial" w:cs="Arial"/>
                <w:lang w:val="es-ES"/>
              </w:rPr>
              <w:t xml:space="preserve"> o tranquilo</w:t>
            </w:r>
            <w:r w:rsidRPr="00226984">
              <w:rPr>
                <w:rFonts w:ascii="Arial" w:hAnsi="Arial" w:cs="Arial"/>
                <w:lang w:val="es-ES"/>
              </w:rPr>
              <w:t xml:space="preserve">" </w:t>
            </w:r>
            <w:r>
              <w:rPr>
                <w:rFonts w:ascii="Arial" w:hAnsi="Arial" w:cs="Arial"/>
                <w:lang w:val="es-ES"/>
              </w:rPr>
              <w:t>es diferente a</w:t>
            </w:r>
            <w:r w:rsidRPr="00226984">
              <w:rPr>
                <w:rFonts w:ascii="Arial" w:hAnsi="Arial" w:cs="Arial"/>
                <w:lang w:val="es-ES"/>
              </w:rPr>
              <w:t xml:space="preserve"> otros tipos de turismo, como el turismo masivo o convencional, o el turismo "no convencional", como el turismo ecológico,</w:t>
            </w:r>
            <w:r>
              <w:rPr>
                <w:rFonts w:ascii="Arial" w:hAnsi="Arial" w:cs="Arial"/>
                <w:lang w:val="es-ES"/>
              </w:rPr>
              <w:t xml:space="preserve"> el turismo</w:t>
            </w:r>
            <w:r w:rsidRPr="00226984">
              <w:rPr>
                <w:rFonts w:ascii="Arial" w:hAnsi="Arial" w:cs="Arial"/>
                <w:lang w:val="es-ES"/>
              </w:rPr>
              <w:t xml:space="preserve"> favorable </w:t>
            </w:r>
            <w:r>
              <w:rPr>
                <w:rFonts w:ascii="Arial" w:hAnsi="Arial" w:cs="Arial"/>
                <w:lang w:val="es-ES"/>
              </w:rPr>
              <w:t>para</w:t>
            </w:r>
            <w:r w:rsidRPr="00226984">
              <w:rPr>
                <w:rFonts w:ascii="Arial" w:hAnsi="Arial" w:cs="Arial"/>
                <w:lang w:val="es-ES"/>
              </w:rPr>
              <w:t xml:space="preserve"> los pobres o responsable.</w:t>
            </w:r>
          </w:p>
          <w:p w14:paraId="60C5F3E5" w14:textId="6EC509B1" w:rsidR="00226984" w:rsidRPr="00226984" w:rsidRDefault="00226984" w:rsidP="00226984">
            <w:pPr>
              <w:jc w:val="both"/>
              <w:rPr>
                <w:rFonts w:ascii="Arial" w:hAnsi="Arial" w:cs="Arial"/>
                <w:lang w:val="es-ES"/>
              </w:rPr>
            </w:pPr>
            <w:r w:rsidRPr="00226984">
              <w:rPr>
                <w:rFonts w:ascii="Arial" w:hAnsi="Arial" w:cs="Arial"/>
                <w:lang w:val="es-ES"/>
              </w:rPr>
              <w:t xml:space="preserve">Los destinos que promueven el turismo lento </w:t>
            </w:r>
            <w:r w:rsidRPr="00226984">
              <w:rPr>
                <w:rFonts w:ascii="Arial" w:hAnsi="Arial" w:cs="Arial"/>
                <w:lang w:val="es-ES"/>
              </w:rPr>
              <w:t>gene</w:t>
            </w:r>
            <w:r w:rsidRPr="00226984">
              <w:rPr>
                <w:rFonts w:ascii="Arial" w:hAnsi="Arial" w:cs="Arial"/>
                <w:lang w:val="es-ES"/>
              </w:rPr>
              <w:t>r</w:t>
            </w:r>
            <w:r w:rsidRPr="00226984">
              <w:rPr>
                <w:rFonts w:ascii="Arial" w:hAnsi="Arial" w:cs="Arial"/>
                <w:lang w:val="es-ES"/>
              </w:rPr>
              <w:t>almente</w:t>
            </w:r>
            <w:r w:rsidRPr="00226984">
              <w:rPr>
                <w:rFonts w:ascii="Arial" w:hAnsi="Arial" w:cs="Arial"/>
                <w:lang w:val="es-ES"/>
              </w:rPr>
              <w:t>:</w:t>
            </w:r>
          </w:p>
          <w:p w14:paraId="0B5B0CFC" w14:textId="38D87A4A" w:rsidR="00226984" w:rsidRPr="00226984" w:rsidRDefault="00226984" w:rsidP="00367BCE">
            <w:pPr>
              <w:numPr>
                <w:ilvl w:val="0"/>
                <w:numId w:val="23"/>
              </w:numPr>
              <w:jc w:val="both"/>
              <w:rPr>
                <w:rFonts w:ascii="Arial" w:hAnsi="Arial" w:cs="Arial"/>
                <w:lang w:val="es-ES"/>
              </w:rPr>
            </w:pPr>
            <w:r w:rsidRPr="00226984">
              <w:rPr>
                <w:rFonts w:ascii="Arial" w:hAnsi="Arial" w:cs="Arial"/>
                <w:lang w:val="es-ES"/>
              </w:rPr>
              <w:t>Proporciona</w:t>
            </w:r>
            <w:r>
              <w:rPr>
                <w:rFonts w:ascii="Arial" w:hAnsi="Arial" w:cs="Arial"/>
                <w:lang w:val="es-ES"/>
              </w:rPr>
              <w:t>n</w:t>
            </w:r>
            <w:r w:rsidRPr="00226984">
              <w:rPr>
                <w:rFonts w:ascii="Arial" w:hAnsi="Arial" w:cs="Arial"/>
                <w:lang w:val="es-ES"/>
              </w:rPr>
              <w:t xml:space="preserve"> vías de llegada lentas a través del transporte público u ofrece</w:t>
            </w:r>
            <w:r>
              <w:rPr>
                <w:rFonts w:ascii="Arial" w:hAnsi="Arial" w:cs="Arial"/>
                <w:lang w:val="es-ES"/>
              </w:rPr>
              <w:t>n</w:t>
            </w:r>
            <w:r w:rsidRPr="00226984">
              <w:rPr>
                <w:rFonts w:ascii="Arial" w:hAnsi="Arial" w:cs="Arial"/>
                <w:lang w:val="es-ES"/>
              </w:rPr>
              <w:t xml:space="preserve"> enlaces a sitios web para compartir vehículos</w:t>
            </w:r>
            <w:r w:rsidR="000E1A75">
              <w:rPr>
                <w:rFonts w:ascii="Arial" w:hAnsi="Arial" w:cs="Arial"/>
                <w:lang w:val="es-ES"/>
              </w:rPr>
              <w:t>.</w:t>
            </w:r>
          </w:p>
          <w:p w14:paraId="2012AA43" w14:textId="77BBA4F3" w:rsidR="00226984" w:rsidRDefault="00226984" w:rsidP="00367BCE">
            <w:pPr>
              <w:numPr>
                <w:ilvl w:val="0"/>
                <w:numId w:val="23"/>
              </w:numPr>
              <w:jc w:val="both"/>
              <w:rPr>
                <w:rFonts w:ascii="Arial" w:hAnsi="Arial" w:cs="Arial"/>
                <w:lang w:val="es-ES"/>
              </w:rPr>
            </w:pPr>
            <w:r w:rsidRPr="00226984">
              <w:rPr>
                <w:rFonts w:ascii="Arial" w:hAnsi="Arial" w:cs="Arial"/>
                <w:lang w:val="es-ES"/>
              </w:rPr>
              <w:t>Foment</w:t>
            </w:r>
            <w:r>
              <w:rPr>
                <w:rFonts w:ascii="Arial" w:hAnsi="Arial" w:cs="Arial"/>
                <w:lang w:val="es-ES"/>
              </w:rPr>
              <w:t>an</w:t>
            </w:r>
            <w:r w:rsidRPr="00226984">
              <w:rPr>
                <w:rFonts w:ascii="Arial" w:hAnsi="Arial" w:cs="Arial"/>
                <w:lang w:val="es-ES"/>
              </w:rPr>
              <w:t xml:space="preserve"> esta</w:t>
            </w:r>
            <w:r>
              <w:rPr>
                <w:rFonts w:ascii="Arial" w:hAnsi="Arial" w:cs="Arial"/>
                <w:lang w:val="es-ES"/>
              </w:rPr>
              <w:t>ncias</w:t>
            </w:r>
            <w:r w:rsidRPr="00226984">
              <w:rPr>
                <w:rFonts w:ascii="Arial" w:hAnsi="Arial" w:cs="Arial"/>
                <w:lang w:val="es-ES"/>
              </w:rPr>
              <w:t xml:space="preserve"> más largas con itinerarios, ofertas y paquetes sugeridos</w:t>
            </w:r>
            <w:r w:rsidR="000E1A75">
              <w:rPr>
                <w:rFonts w:ascii="Arial" w:hAnsi="Arial" w:cs="Arial"/>
                <w:lang w:val="es-ES"/>
              </w:rPr>
              <w:t>.</w:t>
            </w:r>
          </w:p>
          <w:p w14:paraId="0041C4DD" w14:textId="526B9A10" w:rsidR="00226984" w:rsidRPr="00226984" w:rsidRDefault="00226984" w:rsidP="00367BCE">
            <w:pPr>
              <w:numPr>
                <w:ilvl w:val="0"/>
                <w:numId w:val="23"/>
              </w:numPr>
              <w:jc w:val="both"/>
              <w:rPr>
                <w:rFonts w:ascii="Arial" w:hAnsi="Arial" w:cs="Arial"/>
                <w:lang w:val="es-ES"/>
              </w:rPr>
            </w:pPr>
            <w:r>
              <w:rPr>
                <w:rFonts w:ascii="Arial" w:hAnsi="Arial" w:cs="Arial"/>
                <w:lang w:val="es-ES"/>
              </w:rPr>
              <w:t xml:space="preserve">Minimizan los viajes en coche manteniendo a los visitantes comprometidos con actividades atractivas </w:t>
            </w:r>
            <w:r w:rsidR="000E1A75">
              <w:rPr>
                <w:rFonts w:ascii="Arial" w:hAnsi="Arial" w:cs="Arial"/>
                <w:lang w:val="es-ES"/>
              </w:rPr>
              <w:t>a poca distancia de su lugar de estancia.</w:t>
            </w:r>
          </w:p>
          <w:p w14:paraId="3ECC05BD" w14:textId="08EE8916" w:rsidR="000E1A75" w:rsidRPr="000E1A75" w:rsidRDefault="000E1A75" w:rsidP="00367BCE">
            <w:pPr>
              <w:numPr>
                <w:ilvl w:val="0"/>
                <w:numId w:val="23"/>
              </w:numPr>
              <w:jc w:val="both"/>
              <w:rPr>
                <w:rFonts w:ascii="Arial" w:hAnsi="Arial" w:cs="Arial"/>
                <w:lang w:val="es-ES"/>
              </w:rPr>
            </w:pPr>
            <w:r w:rsidRPr="000E1A75">
              <w:rPr>
                <w:rFonts w:ascii="Arial" w:hAnsi="Arial" w:cs="Arial"/>
                <w:lang w:val="es-ES"/>
              </w:rPr>
              <w:t>Proporciona</w:t>
            </w:r>
            <w:r>
              <w:rPr>
                <w:rFonts w:ascii="Arial" w:hAnsi="Arial" w:cs="Arial"/>
                <w:lang w:val="es-ES"/>
              </w:rPr>
              <w:t>n</w:t>
            </w:r>
            <w:r w:rsidRPr="000E1A75">
              <w:rPr>
                <w:rFonts w:ascii="Arial" w:hAnsi="Arial" w:cs="Arial"/>
                <w:lang w:val="es-ES"/>
              </w:rPr>
              <w:t xml:space="preserve"> actividades lentas</w:t>
            </w:r>
            <w:r>
              <w:rPr>
                <w:rFonts w:ascii="Arial" w:hAnsi="Arial" w:cs="Arial"/>
                <w:lang w:val="es-ES"/>
              </w:rPr>
              <w:t xml:space="preserve"> y tranquilas</w:t>
            </w:r>
            <w:r w:rsidRPr="000E1A75">
              <w:rPr>
                <w:rFonts w:ascii="Arial" w:hAnsi="Arial" w:cs="Arial"/>
                <w:lang w:val="es-ES"/>
              </w:rPr>
              <w:t xml:space="preserve"> como caminar, </w:t>
            </w:r>
            <w:r w:rsidR="002D6EB4">
              <w:rPr>
                <w:rFonts w:ascii="Arial" w:hAnsi="Arial" w:cs="Arial"/>
                <w:lang w:val="es-ES"/>
              </w:rPr>
              <w:t>ir</w:t>
            </w:r>
            <w:r w:rsidRPr="000E1A75">
              <w:rPr>
                <w:rFonts w:ascii="Arial" w:hAnsi="Arial" w:cs="Arial"/>
                <w:lang w:val="es-ES"/>
              </w:rPr>
              <w:t xml:space="preserve"> en bicicleta y rutas a caballo, botes de remos, caminatas guiadas, sesiones de </w:t>
            </w:r>
            <w:r>
              <w:rPr>
                <w:rFonts w:ascii="Arial" w:hAnsi="Arial" w:cs="Arial"/>
                <w:lang w:val="es-ES"/>
              </w:rPr>
              <w:t xml:space="preserve">muestra </w:t>
            </w:r>
            <w:r w:rsidRPr="000E1A75">
              <w:rPr>
                <w:rFonts w:ascii="Arial" w:hAnsi="Arial" w:cs="Arial"/>
                <w:lang w:val="es-ES"/>
              </w:rPr>
              <w:t xml:space="preserve">de artes y oficios como, por ejemplo, aprender sobre la artesanía </w:t>
            </w:r>
            <w:r>
              <w:rPr>
                <w:rFonts w:ascii="Arial" w:hAnsi="Arial" w:cs="Arial"/>
                <w:lang w:val="es-ES"/>
              </w:rPr>
              <w:t>rural</w:t>
            </w:r>
            <w:r w:rsidRPr="000E1A75">
              <w:rPr>
                <w:rFonts w:ascii="Arial" w:hAnsi="Arial" w:cs="Arial"/>
                <w:lang w:val="es-ES"/>
              </w:rPr>
              <w:t xml:space="preserve"> en un bosque</w:t>
            </w:r>
            <w:r>
              <w:rPr>
                <w:rFonts w:ascii="Arial" w:hAnsi="Arial" w:cs="Arial"/>
                <w:lang w:val="es-ES"/>
              </w:rPr>
              <w:t>.</w:t>
            </w:r>
          </w:p>
          <w:p w14:paraId="0A1805E7" w14:textId="52DE24A6" w:rsidR="000E1A75" w:rsidRDefault="000E1A75" w:rsidP="00367BCE">
            <w:pPr>
              <w:numPr>
                <w:ilvl w:val="0"/>
                <w:numId w:val="23"/>
              </w:numPr>
              <w:jc w:val="both"/>
              <w:rPr>
                <w:rFonts w:ascii="Arial" w:hAnsi="Arial" w:cs="Arial"/>
                <w:lang w:val="es-ES"/>
              </w:rPr>
            </w:pPr>
            <w:r w:rsidRPr="000E1A75">
              <w:rPr>
                <w:rFonts w:ascii="Arial" w:hAnsi="Arial" w:cs="Arial"/>
                <w:lang w:val="es-ES"/>
              </w:rPr>
              <w:t>Brinda</w:t>
            </w:r>
            <w:r>
              <w:rPr>
                <w:rFonts w:ascii="Arial" w:hAnsi="Arial" w:cs="Arial"/>
                <w:lang w:val="es-ES"/>
              </w:rPr>
              <w:t>n</w:t>
            </w:r>
            <w:r w:rsidRPr="000E1A75">
              <w:rPr>
                <w:rFonts w:ascii="Arial" w:hAnsi="Arial" w:cs="Arial"/>
                <w:lang w:val="es-ES"/>
              </w:rPr>
              <w:t xml:space="preserve"> oportunidades para relajarse y disfrutar del entorno, tales como miradores, asientos y caf</w:t>
            </w:r>
            <w:r>
              <w:rPr>
                <w:rFonts w:ascii="Arial" w:hAnsi="Arial" w:cs="Arial"/>
                <w:lang w:val="es-ES"/>
              </w:rPr>
              <w:t>eterías</w:t>
            </w:r>
            <w:r w:rsidRPr="000E1A75">
              <w:rPr>
                <w:rFonts w:ascii="Arial" w:hAnsi="Arial" w:cs="Arial"/>
                <w:lang w:val="es-ES"/>
              </w:rPr>
              <w:t xml:space="preserve"> al aire libre, sitios de picnic, áreas tranquilas y sin </w:t>
            </w:r>
            <w:r>
              <w:rPr>
                <w:rFonts w:ascii="Arial" w:hAnsi="Arial" w:cs="Arial"/>
                <w:lang w:val="es-ES"/>
              </w:rPr>
              <w:t>coches.</w:t>
            </w:r>
          </w:p>
          <w:p w14:paraId="2F30D2A4" w14:textId="1578BF17" w:rsidR="000E1A75" w:rsidRPr="000E1A75" w:rsidRDefault="000E1A75" w:rsidP="00367BCE">
            <w:pPr>
              <w:numPr>
                <w:ilvl w:val="0"/>
                <w:numId w:val="23"/>
              </w:numPr>
              <w:jc w:val="both"/>
              <w:rPr>
                <w:rFonts w:ascii="Arial" w:hAnsi="Arial" w:cs="Arial"/>
                <w:lang w:val="es-ES"/>
              </w:rPr>
            </w:pPr>
            <w:r w:rsidRPr="000E1A75">
              <w:rPr>
                <w:rFonts w:ascii="Arial" w:hAnsi="Arial" w:cs="Arial"/>
                <w:lang w:val="es-ES"/>
              </w:rPr>
              <w:t>M</w:t>
            </w:r>
            <w:r>
              <w:rPr>
                <w:rFonts w:ascii="Arial" w:hAnsi="Arial" w:cs="Arial"/>
                <w:lang w:val="es-ES"/>
              </w:rPr>
              <w:t>uestran</w:t>
            </w:r>
            <w:r w:rsidRPr="000E1A75">
              <w:rPr>
                <w:rFonts w:ascii="Arial" w:hAnsi="Arial" w:cs="Arial"/>
                <w:lang w:val="es-ES"/>
              </w:rPr>
              <w:t xml:space="preserve"> el patrimonio y la cultura locales destacando lo que es distintivo y </w:t>
            </w:r>
            <w:r>
              <w:rPr>
                <w:rFonts w:ascii="Arial" w:hAnsi="Arial" w:cs="Arial"/>
                <w:lang w:val="es-ES"/>
              </w:rPr>
              <w:t>coloquial</w:t>
            </w:r>
            <w:r w:rsidRPr="000E1A75">
              <w:rPr>
                <w:rFonts w:ascii="Arial" w:hAnsi="Arial" w:cs="Arial"/>
                <w:lang w:val="es-ES"/>
              </w:rPr>
              <w:t>, las tradiciones y festivales locales</w:t>
            </w:r>
            <w:r>
              <w:rPr>
                <w:rFonts w:ascii="Arial" w:hAnsi="Arial" w:cs="Arial"/>
                <w:lang w:val="es-ES"/>
              </w:rPr>
              <w:t>.</w:t>
            </w:r>
          </w:p>
          <w:p w14:paraId="58111CC6" w14:textId="513470F1" w:rsidR="000E1A75" w:rsidRPr="000E1A75" w:rsidRDefault="000E1A75" w:rsidP="00367BCE">
            <w:pPr>
              <w:numPr>
                <w:ilvl w:val="0"/>
                <w:numId w:val="23"/>
              </w:numPr>
              <w:jc w:val="both"/>
              <w:rPr>
                <w:rFonts w:ascii="Arial" w:hAnsi="Arial" w:cs="Arial"/>
                <w:lang w:val="es-ES"/>
              </w:rPr>
            </w:pPr>
            <w:r w:rsidRPr="000E1A75">
              <w:rPr>
                <w:rFonts w:ascii="Arial" w:hAnsi="Arial" w:cs="Arial"/>
                <w:lang w:val="es-ES"/>
              </w:rPr>
              <w:t>Promociona</w:t>
            </w:r>
            <w:r>
              <w:rPr>
                <w:rFonts w:ascii="Arial" w:hAnsi="Arial" w:cs="Arial"/>
                <w:lang w:val="es-ES"/>
              </w:rPr>
              <w:t>n</w:t>
            </w:r>
            <w:r w:rsidRPr="000E1A75">
              <w:rPr>
                <w:rFonts w:ascii="Arial" w:hAnsi="Arial" w:cs="Arial"/>
                <w:lang w:val="es-ES"/>
              </w:rPr>
              <w:t xml:space="preserve"> y apoya</w:t>
            </w:r>
            <w:r>
              <w:rPr>
                <w:rFonts w:ascii="Arial" w:hAnsi="Arial" w:cs="Arial"/>
                <w:lang w:val="es-ES"/>
              </w:rPr>
              <w:t>n</w:t>
            </w:r>
            <w:r w:rsidRPr="000E1A75">
              <w:rPr>
                <w:rFonts w:ascii="Arial" w:hAnsi="Arial" w:cs="Arial"/>
                <w:lang w:val="es-ES"/>
              </w:rPr>
              <w:t xml:space="preserve"> la comida y bebida local, incluyendo productores, comercio minorista y catering, eventos, senderos, todo acompañado de un servicio hospitalario</w:t>
            </w:r>
            <w:r>
              <w:rPr>
                <w:rFonts w:ascii="Arial" w:hAnsi="Arial" w:cs="Arial"/>
                <w:lang w:val="es-ES"/>
              </w:rPr>
              <w:t>.</w:t>
            </w:r>
          </w:p>
          <w:p w14:paraId="48E17F35" w14:textId="17A0244B" w:rsidR="000E1A75" w:rsidRPr="000E1A75" w:rsidRDefault="000E1A75" w:rsidP="00367BCE">
            <w:pPr>
              <w:numPr>
                <w:ilvl w:val="0"/>
                <w:numId w:val="23"/>
              </w:numPr>
              <w:jc w:val="both"/>
              <w:rPr>
                <w:rFonts w:ascii="Arial" w:hAnsi="Arial" w:cs="Arial"/>
                <w:lang w:val="es-ES"/>
              </w:rPr>
            </w:pPr>
            <w:r w:rsidRPr="000E1A75">
              <w:rPr>
                <w:rFonts w:ascii="Arial" w:hAnsi="Arial" w:cs="Arial"/>
                <w:lang w:val="es-ES"/>
              </w:rPr>
              <w:t>Aborda</w:t>
            </w:r>
            <w:r>
              <w:rPr>
                <w:rFonts w:ascii="Arial" w:hAnsi="Arial" w:cs="Arial"/>
                <w:lang w:val="es-ES"/>
              </w:rPr>
              <w:t>n</w:t>
            </w:r>
            <w:r w:rsidRPr="000E1A75">
              <w:rPr>
                <w:rFonts w:ascii="Arial" w:hAnsi="Arial" w:cs="Arial"/>
                <w:lang w:val="es-ES"/>
              </w:rPr>
              <w:t xml:space="preserve"> los problemas de infraestructura que dificultan las opciones de turismo lento, como alentar a las empresas de trenes a permitir más bicicletas a bordo</w:t>
            </w:r>
            <w:r w:rsidR="002105DD">
              <w:rPr>
                <w:rFonts w:ascii="Arial" w:hAnsi="Arial" w:cs="Arial"/>
                <w:lang w:val="es-ES"/>
              </w:rPr>
              <w:t>.</w:t>
            </w:r>
          </w:p>
          <w:p w14:paraId="7903B996" w14:textId="759D083E" w:rsidR="00850870" w:rsidRPr="00850870" w:rsidRDefault="00850870" w:rsidP="002105DD">
            <w:pPr>
              <w:ind w:left="720"/>
              <w:jc w:val="both"/>
              <w:rPr>
                <w:rFonts w:ascii="Arial Rounded MT Bold" w:hAnsi="Arial Rounded MT Bold" w:cs="Arial"/>
                <w:lang w:val="en-GB"/>
              </w:rPr>
            </w:pPr>
          </w:p>
        </w:tc>
      </w:tr>
      <w:tr w:rsidR="00526C8E" w:rsidRPr="00272FD4" w14:paraId="25EDEC77" w14:textId="77777777" w:rsidTr="00C22D5C">
        <w:trPr>
          <w:trHeight w:val="387"/>
        </w:trPr>
        <w:tc>
          <w:tcPr>
            <w:tcW w:w="8720"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034C6C93" w14:textId="4AAF945D" w:rsidR="00526C8E" w:rsidRPr="00AB0009" w:rsidRDefault="002105DD" w:rsidP="00367BCE">
            <w:pPr>
              <w:jc w:val="both"/>
              <w:rPr>
                <w:rFonts w:ascii="Arial Rounded MT Bold" w:hAnsi="Arial Rounded MT Bold" w:cs="Arial"/>
                <w:b/>
                <w:color w:val="FFFFFF"/>
                <w:lang w:val="en-US"/>
              </w:rPr>
            </w:pPr>
            <w:r>
              <w:rPr>
                <w:rFonts w:ascii="Arial Rounded MT Bold" w:hAnsi="Arial Rounded MT Bold" w:cs="Arial"/>
                <w:b/>
                <w:color w:val="FFFFFF"/>
                <w:lang w:val="en-GB"/>
              </w:rPr>
              <w:lastRenderedPageBreak/>
              <w:t>Preguntas Socráticas</w:t>
            </w:r>
            <w:r w:rsidR="00526C8E">
              <w:rPr>
                <w:rFonts w:ascii="Arial Rounded MT Bold" w:hAnsi="Arial Rounded MT Bold" w:cs="Arial"/>
                <w:b/>
                <w:color w:val="FFFFFF"/>
                <w:lang w:val="en-GB"/>
              </w:rPr>
              <w:t xml:space="preserve"> (n.3): </w:t>
            </w:r>
          </w:p>
        </w:tc>
      </w:tr>
      <w:tr w:rsidR="00526C8E" w:rsidRPr="00ED480C" w14:paraId="7602A690" w14:textId="77777777" w:rsidTr="00C22D5C">
        <w:trPr>
          <w:trHeight w:val="2573"/>
        </w:trPr>
        <w:tc>
          <w:tcPr>
            <w:tcW w:w="872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3955964" w14:textId="77777777" w:rsidR="002903D8" w:rsidRDefault="002903D8" w:rsidP="00367BCE">
            <w:pPr>
              <w:jc w:val="both"/>
              <w:rPr>
                <w:rFonts w:ascii="Arial Rounded MT Bold" w:hAnsi="Arial Rounded MT Bold" w:cs="Arial"/>
                <w:lang w:val="en-US"/>
              </w:rPr>
            </w:pPr>
          </w:p>
          <w:p w14:paraId="039318BD" w14:textId="46818D73" w:rsidR="00526C8E" w:rsidRPr="002903D8" w:rsidRDefault="002105DD" w:rsidP="00367BCE">
            <w:pPr>
              <w:numPr>
                <w:ilvl w:val="0"/>
                <w:numId w:val="9"/>
              </w:numPr>
              <w:jc w:val="both"/>
              <w:rPr>
                <w:rFonts w:ascii="Arial Rounded MT Bold" w:hAnsi="Arial Rounded MT Bold" w:cs="Arial"/>
                <w:lang w:val="en-US"/>
              </w:rPr>
            </w:pPr>
            <w:r>
              <w:rPr>
                <w:rFonts w:ascii="Arial Rounded MT Bold" w:hAnsi="Arial Rounded MT Bold" w:cs="Arial"/>
                <w:lang w:val="en-US"/>
              </w:rPr>
              <w:t xml:space="preserve">La decisión de si una Ruta Cultural debe tener la forma de empresa o de organización sin ánimo de lucro está relacionada con </w:t>
            </w:r>
          </w:p>
          <w:p w14:paraId="3D28C21C" w14:textId="7942B4D8" w:rsidR="002903D8" w:rsidRPr="002903D8" w:rsidRDefault="001779E6" w:rsidP="00367BCE">
            <w:pPr>
              <w:numPr>
                <w:ilvl w:val="0"/>
                <w:numId w:val="10"/>
              </w:numPr>
              <w:jc w:val="both"/>
              <w:rPr>
                <w:rFonts w:ascii="Arial Rounded MT Bold" w:hAnsi="Arial Rounded MT Bold" w:cs="Arial"/>
                <w:lang w:val="en-US"/>
              </w:rPr>
            </w:pPr>
            <w:r>
              <w:rPr>
                <w:rFonts w:ascii="Arial Rounded MT Bold" w:hAnsi="Arial Rounded MT Bold" w:cs="Arial"/>
                <w:lang w:val="en-US"/>
              </w:rPr>
              <w:t>e</w:t>
            </w:r>
            <w:r w:rsidR="002105DD">
              <w:rPr>
                <w:rFonts w:ascii="Arial Rounded MT Bold" w:hAnsi="Arial Rounded MT Bold" w:cs="Arial"/>
                <w:lang w:val="en-US"/>
              </w:rPr>
              <w:t>l tema</w:t>
            </w:r>
          </w:p>
          <w:p w14:paraId="5FAB6F88" w14:textId="7809C485" w:rsidR="002903D8" w:rsidRPr="002903D8" w:rsidRDefault="001779E6" w:rsidP="00367BCE">
            <w:pPr>
              <w:numPr>
                <w:ilvl w:val="0"/>
                <w:numId w:val="10"/>
              </w:numPr>
              <w:jc w:val="both"/>
              <w:rPr>
                <w:rFonts w:ascii="Arial Rounded MT Bold" w:hAnsi="Arial Rounded MT Bold" w:cs="Arial"/>
                <w:lang w:val="en-US"/>
              </w:rPr>
            </w:pPr>
            <w:r>
              <w:rPr>
                <w:rFonts w:ascii="Arial Rounded MT Bold" w:hAnsi="Arial Rounded MT Bold" w:cs="Arial"/>
                <w:lang w:val="en-US"/>
              </w:rPr>
              <w:t>e</w:t>
            </w:r>
            <w:r w:rsidR="002105DD">
              <w:rPr>
                <w:rFonts w:ascii="Arial Rounded MT Bold" w:hAnsi="Arial Rounded MT Bold" w:cs="Arial"/>
                <w:lang w:val="en-US"/>
              </w:rPr>
              <w:t>l título</w:t>
            </w:r>
          </w:p>
          <w:p w14:paraId="4EE2998F" w14:textId="098B0859" w:rsidR="002903D8" w:rsidRPr="002105DD" w:rsidRDefault="001779E6" w:rsidP="00367BCE">
            <w:pPr>
              <w:numPr>
                <w:ilvl w:val="0"/>
                <w:numId w:val="10"/>
              </w:numPr>
              <w:jc w:val="both"/>
              <w:rPr>
                <w:rFonts w:ascii="Arial Rounded MT Bold" w:hAnsi="Arial Rounded MT Bold" w:cs="Arial"/>
                <w:b/>
                <w:u w:val="single"/>
                <w:lang w:val="es-ES"/>
              </w:rPr>
            </w:pPr>
            <w:r>
              <w:rPr>
                <w:rFonts w:ascii="Arial Rounded MT Bold" w:hAnsi="Arial Rounded MT Bold" w:cs="Arial"/>
                <w:b/>
                <w:u w:val="single"/>
                <w:lang w:val="es-ES"/>
              </w:rPr>
              <w:t>e</w:t>
            </w:r>
            <w:r w:rsidR="002105DD" w:rsidRPr="002105DD">
              <w:rPr>
                <w:rFonts w:ascii="Arial Rounded MT Bold" w:hAnsi="Arial Rounded MT Bold" w:cs="Arial"/>
                <w:b/>
                <w:u w:val="single"/>
                <w:lang w:val="es-ES"/>
              </w:rPr>
              <w:t>l estatus legal</w:t>
            </w:r>
          </w:p>
          <w:p w14:paraId="6629E507" w14:textId="4E2C60EC" w:rsidR="002903D8" w:rsidRPr="002903D8" w:rsidRDefault="002105DD" w:rsidP="00367BCE">
            <w:pPr>
              <w:jc w:val="both"/>
              <w:rPr>
                <w:rFonts w:ascii="Arial Rounded MT Bold" w:hAnsi="Arial Rounded MT Bold" w:cs="Arial"/>
                <w:lang w:val="en-US"/>
              </w:rPr>
            </w:pPr>
            <w:r>
              <w:rPr>
                <w:rFonts w:ascii="Arial Rounded MT Bold" w:hAnsi="Arial Rounded MT Bold" w:cs="Arial"/>
                <w:lang w:val="en-US"/>
              </w:rPr>
              <w:t xml:space="preserve">       de la ruta.</w:t>
            </w:r>
          </w:p>
          <w:p w14:paraId="704434D4" w14:textId="626560BE" w:rsidR="00526C8E" w:rsidRPr="001779E6" w:rsidRDefault="001779E6" w:rsidP="00367BCE">
            <w:pPr>
              <w:numPr>
                <w:ilvl w:val="0"/>
                <w:numId w:val="9"/>
              </w:numPr>
              <w:jc w:val="both"/>
              <w:rPr>
                <w:rFonts w:ascii="Arial Rounded MT Bold" w:hAnsi="Arial Rounded MT Bold" w:cs="Arial"/>
                <w:lang w:val="es-ES"/>
              </w:rPr>
            </w:pPr>
            <w:r w:rsidRPr="001779E6">
              <w:rPr>
                <w:rFonts w:ascii="Arial Rounded MT Bold" w:hAnsi="Arial Rounded MT Bold" w:cs="Arial"/>
                <w:lang w:val="es-ES"/>
              </w:rPr>
              <w:t>La participación de las p</w:t>
            </w:r>
            <w:r>
              <w:rPr>
                <w:rFonts w:ascii="Arial Rounded MT Bold" w:hAnsi="Arial Rounded MT Bold" w:cs="Arial"/>
                <w:lang w:val="es-ES"/>
              </w:rPr>
              <w:t>artes interesadas está relacionada con</w:t>
            </w:r>
          </w:p>
          <w:p w14:paraId="03AB8974" w14:textId="2B4CF6A7" w:rsidR="00532574" w:rsidRDefault="001779E6" w:rsidP="00367BCE">
            <w:pPr>
              <w:numPr>
                <w:ilvl w:val="0"/>
                <w:numId w:val="11"/>
              </w:numPr>
              <w:jc w:val="both"/>
              <w:rPr>
                <w:rFonts w:ascii="Arial Rounded MT Bold" w:hAnsi="Arial Rounded MT Bold" w:cs="Arial"/>
                <w:lang w:val="en-GB"/>
              </w:rPr>
            </w:pPr>
            <w:r>
              <w:rPr>
                <w:rFonts w:ascii="Arial Rounded MT Bold" w:hAnsi="Arial Rounded MT Bold" w:cs="Arial"/>
                <w:lang w:val="en-GB"/>
              </w:rPr>
              <w:t>la gestión</w:t>
            </w:r>
          </w:p>
          <w:p w14:paraId="66C4D1EC" w14:textId="35544A3C" w:rsidR="00532574" w:rsidRPr="004057D9" w:rsidRDefault="001779E6" w:rsidP="00367BCE">
            <w:pPr>
              <w:numPr>
                <w:ilvl w:val="0"/>
                <w:numId w:val="11"/>
              </w:numPr>
              <w:jc w:val="both"/>
              <w:rPr>
                <w:rFonts w:ascii="Arial Rounded MT Bold" w:hAnsi="Arial Rounded MT Bold" w:cs="Arial"/>
                <w:b/>
                <w:u w:val="single"/>
                <w:lang w:val="en-GB"/>
              </w:rPr>
            </w:pPr>
            <w:r>
              <w:rPr>
                <w:rFonts w:ascii="Arial Rounded MT Bold" w:hAnsi="Arial Rounded MT Bold" w:cs="Arial"/>
                <w:b/>
                <w:u w:val="single"/>
                <w:lang w:val="en-GB"/>
              </w:rPr>
              <w:t>la implementación</w:t>
            </w:r>
          </w:p>
          <w:p w14:paraId="27B64013" w14:textId="450F6591" w:rsidR="00532574" w:rsidRPr="001779E6" w:rsidRDefault="001779E6" w:rsidP="00367BCE">
            <w:pPr>
              <w:numPr>
                <w:ilvl w:val="0"/>
                <w:numId w:val="11"/>
              </w:numPr>
              <w:jc w:val="both"/>
              <w:rPr>
                <w:rFonts w:ascii="Arial Rounded MT Bold" w:hAnsi="Arial Rounded MT Bold" w:cs="Arial"/>
                <w:lang w:val="es-ES"/>
              </w:rPr>
            </w:pPr>
            <w:r w:rsidRPr="001779E6">
              <w:rPr>
                <w:rFonts w:ascii="Arial Rounded MT Bold" w:hAnsi="Arial Rounded MT Bold" w:cs="Arial"/>
                <w:lang w:val="es-ES"/>
              </w:rPr>
              <w:t>la planificación de las a</w:t>
            </w:r>
            <w:r>
              <w:rPr>
                <w:rFonts w:ascii="Arial Rounded MT Bold" w:hAnsi="Arial Rounded MT Bold" w:cs="Arial"/>
                <w:lang w:val="es-ES"/>
              </w:rPr>
              <w:t>cciones</w:t>
            </w:r>
          </w:p>
          <w:p w14:paraId="15C4DD9D" w14:textId="47B3AA3C" w:rsidR="00532574" w:rsidRDefault="001779E6" w:rsidP="00367BCE">
            <w:pPr>
              <w:jc w:val="both"/>
              <w:rPr>
                <w:rFonts w:ascii="Arial Rounded MT Bold" w:hAnsi="Arial Rounded MT Bold" w:cs="Arial"/>
                <w:lang w:val="en-GB"/>
              </w:rPr>
            </w:pPr>
            <w:r>
              <w:rPr>
                <w:rFonts w:ascii="Arial Rounded MT Bold" w:hAnsi="Arial Rounded MT Bold" w:cs="Arial"/>
                <w:lang w:val="en-GB"/>
              </w:rPr>
              <w:t xml:space="preserve">       de la ruta.</w:t>
            </w:r>
          </w:p>
          <w:p w14:paraId="3C76992A" w14:textId="1AAAB4AC" w:rsidR="009F35F7" w:rsidRPr="009F47B0" w:rsidRDefault="009F47B0" w:rsidP="00367BCE">
            <w:pPr>
              <w:numPr>
                <w:ilvl w:val="0"/>
                <w:numId w:val="9"/>
              </w:numPr>
              <w:jc w:val="both"/>
              <w:rPr>
                <w:rFonts w:ascii="Arial Rounded MT Bold" w:hAnsi="Arial Rounded MT Bold" w:cs="Arial"/>
                <w:lang w:val="es-ES"/>
              </w:rPr>
            </w:pPr>
            <w:r w:rsidRPr="009F47B0">
              <w:rPr>
                <w:rFonts w:ascii="Arial Rounded MT Bold" w:hAnsi="Arial Rounded MT Bold" w:cs="Arial"/>
                <w:lang w:val="es-ES"/>
              </w:rPr>
              <w:t>Una ruta cultural se p</w:t>
            </w:r>
            <w:r>
              <w:rPr>
                <w:rFonts w:ascii="Arial Rounded MT Bold" w:hAnsi="Arial Rounded MT Bold" w:cs="Arial"/>
                <w:lang w:val="es-ES"/>
              </w:rPr>
              <w:t>uede valorizar en actividades de…?</w:t>
            </w:r>
          </w:p>
          <w:p w14:paraId="2CDEC4E3" w14:textId="5D2DBAA7" w:rsidR="009F35F7" w:rsidRPr="004057D9" w:rsidRDefault="009F47B0" w:rsidP="00367BCE">
            <w:pPr>
              <w:numPr>
                <w:ilvl w:val="0"/>
                <w:numId w:val="14"/>
              </w:numPr>
              <w:jc w:val="both"/>
              <w:rPr>
                <w:rFonts w:ascii="Arial Rounded MT Bold" w:hAnsi="Arial Rounded MT Bold" w:cs="Arial"/>
                <w:b/>
                <w:u w:val="single"/>
                <w:lang w:val="en-GB"/>
              </w:rPr>
            </w:pPr>
            <w:r>
              <w:rPr>
                <w:rFonts w:ascii="Arial Rounded MT Bold" w:hAnsi="Arial Rounded MT Bold" w:cs="Arial"/>
                <w:b/>
                <w:u w:val="single"/>
                <w:lang w:val="en-GB"/>
              </w:rPr>
              <w:t>Turismo lento</w:t>
            </w:r>
          </w:p>
          <w:p w14:paraId="79341021" w14:textId="645CE96F" w:rsidR="009F35F7" w:rsidRPr="004057D9" w:rsidRDefault="009F47B0" w:rsidP="00367BCE">
            <w:pPr>
              <w:numPr>
                <w:ilvl w:val="0"/>
                <w:numId w:val="14"/>
              </w:numPr>
              <w:jc w:val="both"/>
              <w:rPr>
                <w:rFonts w:ascii="Arial Rounded MT Bold" w:hAnsi="Arial Rounded MT Bold" w:cs="Arial"/>
                <w:b/>
                <w:u w:val="single"/>
                <w:lang w:val="en-GB"/>
              </w:rPr>
            </w:pPr>
            <w:r>
              <w:rPr>
                <w:rFonts w:ascii="Arial Rounded MT Bold" w:hAnsi="Arial Rounded MT Bold" w:cs="Arial"/>
                <w:b/>
                <w:u w:val="single"/>
                <w:lang w:val="en-GB"/>
              </w:rPr>
              <w:t>Turismo de senderismo</w:t>
            </w:r>
          </w:p>
          <w:p w14:paraId="45F88DFE" w14:textId="77777777" w:rsidR="00526C8E" w:rsidRDefault="009F47B0" w:rsidP="00367BCE">
            <w:pPr>
              <w:numPr>
                <w:ilvl w:val="0"/>
                <w:numId w:val="14"/>
              </w:numPr>
              <w:jc w:val="both"/>
              <w:rPr>
                <w:rFonts w:ascii="Arial Rounded MT Bold" w:hAnsi="Arial Rounded MT Bold" w:cs="Arial"/>
                <w:b/>
                <w:u w:val="single"/>
                <w:lang w:val="en-GB"/>
              </w:rPr>
            </w:pPr>
            <w:r>
              <w:rPr>
                <w:rFonts w:ascii="Arial Rounded MT Bold" w:hAnsi="Arial Rounded MT Bold" w:cs="Arial"/>
                <w:b/>
                <w:u w:val="single"/>
                <w:lang w:val="en-GB"/>
              </w:rPr>
              <w:t>Turismo de peregrinación</w:t>
            </w:r>
          </w:p>
          <w:p w14:paraId="2F0A5B85" w14:textId="77777777" w:rsidR="009F47B0" w:rsidRDefault="009F47B0" w:rsidP="009F47B0">
            <w:pPr>
              <w:jc w:val="both"/>
              <w:rPr>
                <w:rFonts w:ascii="Arial Rounded MT Bold" w:hAnsi="Arial Rounded MT Bold" w:cs="Arial"/>
                <w:b/>
                <w:u w:val="single"/>
                <w:lang w:val="en-GB"/>
              </w:rPr>
            </w:pPr>
          </w:p>
          <w:p w14:paraId="48C31BD4" w14:textId="77777777" w:rsidR="009F47B0" w:rsidRDefault="009F47B0" w:rsidP="009F47B0">
            <w:pPr>
              <w:jc w:val="both"/>
              <w:rPr>
                <w:rFonts w:ascii="Arial Rounded MT Bold" w:hAnsi="Arial Rounded MT Bold" w:cs="Arial"/>
                <w:b/>
                <w:u w:val="single"/>
                <w:lang w:val="en-GB"/>
              </w:rPr>
            </w:pPr>
          </w:p>
          <w:p w14:paraId="6D23E324" w14:textId="77777777" w:rsidR="009F47B0" w:rsidRDefault="009F47B0" w:rsidP="009F47B0">
            <w:pPr>
              <w:jc w:val="both"/>
              <w:rPr>
                <w:rFonts w:ascii="Arial Rounded MT Bold" w:hAnsi="Arial Rounded MT Bold" w:cs="Arial"/>
                <w:b/>
                <w:u w:val="single"/>
                <w:lang w:val="en-GB"/>
              </w:rPr>
            </w:pPr>
          </w:p>
          <w:p w14:paraId="33A34DED" w14:textId="77777777" w:rsidR="009F47B0" w:rsidRDefault="009F47B0" w:rsidP="009F47B0">
            <w:pPr>
              <w:jc w:val="both"/>
              <w:rPr>
                <w:rFonts w:ascii="Arial Rounded MT Bold" w:hAnsi="Arial Rounded MT Bold" w:cs="Arial"/>
                <w:b/>
                <w:u w:val="single"/>
                <w:lang w:val="en-GB"/>
              </w:rPr>
            </w:pPr>
          </w:p>
          <w:p w14:paraId="37FFE298" w14:textId="77777777" w:rsidR="009F47B0" w:rsidRDefault="009F47B0" w:rsidP="009F47B0">
            <w:pPr>
              <w:jc w:val="both"/>
              <w:rPr>
                <w:rFonts w:ascii="Arial Rounded MT Bold" w:hAnsi="Arial Rounded MT Bold" w:cs="Arial"/>
                <w:b/>
                <w:u w:val="single"/>
                <w:lang w:val="en-GB"/>
              </w:rPr>
            </w:pPr>
          </w:p>
          <w:p w14:paraId="4126511D" w14:textId="1AF15969" w:rsidR="009F47B0" w:rsidRPr="009F47B0" w:rsidRDefault="009F47B0" w:rsidP="009F47B0">
            <w:pPr>
              <w:jc w:val="both"/>
              <w:rPr>
                <w:rFonts w:ascii="Arial Rounded MT Bold" w:hAnsi="Arial Rounded MT Bold" w:cs="Arial"/>
                <w:b/>
                <w:u w:val="single"/>
                <w:lang w:val="en-GB"/>
              </w:rPr>
            </w:pPr>
          </w:p>
        </w:tc>
      </w:tr>
      <w:tr w:rsidR="00526C8E" w:rsidRPr="00272FD4" w14:paraId="109544E8" w14:textId="77777777" w:rsidTr="00C22D5C">
        <w:trPr>
          <w:trHeight w:val="387"/>
        </w:trPr>
        <w:tc>
          <w:tcPr>
            <w:tcW w:w="8720"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5EBCEB21" w14:textId="6AA9C37D" w:rsidR="00526C8E" w:rsidRPr="00CA6097" w:rsidRDefault="00526C8E" w:rsidP="00367BCE">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 xml:space="preserve">5 </w:t>
            </w:r>
            <w:r w:rsidR="009F47B0">
              <w:rPr>
                <w:rFonts w:ascii="Arial Rounded MT Bold" w:hAnsi="Arial Rounded MT Bold" w:cs="Arial"/>
                <w:b/>
                <w:color w:val="FFFFFF"/>
                <w:lang w:val="en-GB"/>
              </w:rPr>
              <w:t>entradas de glosario</w:t>
            </w:r>
          </w:p>
        </w:tc>
      </w:tr>
      <w:tr w:rsidR="00526C8E" w:rsidRPr="00ED480C" w14:paraId="7D8C8C91" w14:textId="77777777" w:rsidTr="00C22D5C">
        <w:trPr>
          <w:trHeight w:val="3328"/>
        </w:trPr>
        <w:tc>
          <w:tcPr>
            <w:tcW w:w="872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812BAF" w14:textId="454277A3" w:rsidR="00526C8E" w:rsidRPr="009F47B0" w:rsidRDefault="009F47B0" w:rsidP="00367BCE">
            <w:pPr>
              <w:jc w:val="both"/>
              <w:rPr>
                <w:rFonts w:ascii="Arial Rounded MT Bold" w:hAnsi="Arial Rounded MT Bold" w:cs="Arial"/>
              </w:rPr>
            </w:pPr>
            <w:r w:rsidRPr="009F47B0">
              <w:rPr>
                <w:rFonts w:ascii="Arial Rounded MT Bold" w:hAnsi="Arial Rounded MT Bold" w:cs="Arial"/>
              </w:rPr>
              <w:t>RUTA CULTURAL</w:t>
            </w:r>
            <w:r w:rsidR="00583FA4" w:rsidRPr="009F47B0">
              <w:rPr>
                <w:rFonts w:cs="Arial"/>
              </w:rPr>
              <w:t>:</w:t>
            </w:r>
            <w:r w:rsidR="00583FA4" w:rsidRPr="009F47B0">
              <w:rPr>
                <w:rFonts w:ascii="Arial Rounded MT Bold" w:hAnsi="Arial Rounded MT Bold" w:cs="Arial"/>
              </w:rPr>
              <w:t xml:space="preserve"> </w:t>
            </w:r>
            <w:r w:rsidRPr="009F47B0">
              <w:rPr>
                <w:rFonts w:ascii="Arial Rounded MT Bold" w:hAnsi="Arial Rounded MT Bold" w:cs="Arial"/>
              </w:rPr>
              <w:t xml:space="preserve">se </w:t>
            </w:r>
            <w:r w:rsidR="00EC003C">
              <w:rPr>
                <w:rFonts w:ascii="Arial Rounded MT Bold" w:hAnsi="Arial Rounded MT Bold" w:cs="Arial"/>
              </w:rPr>
              <w:t>utiliza co</w:t>
            </w:r>
            <w:r w:rsidRPr="009F47B0">
              <w:rPr>
                <w:rFonts w:ascii="Arial Rounded MT Bold" w:hAnsi="Arial Rounded MT Bold" w:cs="Arial"/>
              </w:rPr>
              <w:t>n un sentido más general y conceptual, expresa</w:t>
            </w:r>
            <w:r w:rsidR="00EC003C">
              <w:rPr>
                <w:rFonts w:ascii="Arial Rounded MT Bold" w:hAnsi="Arial Rounded MT Bold" w:cs="Arial"/>
              </w:rPr>
              <w:t>ndo</w:t>
            </w:r>
            <w:r>
              <w:rPr>
                <w:rFonts w:ascii="Arial Rounded MT Bold" w:hAnsi="Arial Rounded MT Bold" w:cs="Arial"/>
              </w:rPr>
              <w:t xml:space="preserve"> una red de lugares o áreas geográficas que comparten un tema. </w:t>
            </w:r>
          </w:p>
          <w:p w14:paraId="7B75A346" w14:textId="1F5DC38D" w:rsidR="00B95680" w:rsidRPr="009F47B0" w:rsidRDefault="009F47B0" w:rsidP="00367BCE">
            <w:pPr>
              <w:jc w:val="both"/>
              <w:rPr>
                <w:rFonts w:ascii="Arial Rounded MT Bold" w:hAnsi="Arial Rounded MT Bold" w:cs="Arial"/>
                <w:lang w:val="es-ES"/>
              </w:rPr>
            </w:pPr>
            <w:r w:rsidRPr="009F47B0">
              <w:rPr>
                <w:rFonts w:ascii="Arial Rounded MT Bold" w:hAnsi="Arial Rounded MT Bold" w:cs="Arial"/>
                <w:lang w:val="es-ES"/>
              </w:rPr>
              <w:t>PUNTOS DE INTERES DE UNA RUTA CU</w:t>
            </w:r>
            <w:r>
              <w:rPr>
                <w:rFonts w:ascii="Arial Rounded MT Bold" w:hAnsi="Arial Rounded MT Bold" w:cs="Arial"/>
                <w:lang w:val="es-ES"/>
              </w:rPr>
              <w:t>LTURAL</w:t>
            </w:r>
            <w:r w:rsidR="00B95680" w:rsidRPr="009F47B0">
              <w:rPr>
                <w:rFonts w:ascii="Arial Rounded MT Bold" w:hAnsi="Arial Rounded MT Bold" w:cs="Arial"/>
                <w:lang w:val="es-ES"/>
              </w:rPr>
              <w:t xml:space="preserve">: </w:t>
            </w:r>
            <w:r>
              <w:rPr>
                <w:rFonts w:ascii="Arial Rounded MT Bold" w:hAnsi="Arial Rounded MT Bold" w:cs="Arial"/>
                <w:lang w:val="es-ES"/>
              </w:rPr>
              <w:t xml:space="preserve">podrían incluir patrimonio cultural o medioambiental, productos locales típicos, eventos culturales. </w:t>
            </w:r>
          </w:p>
          <w:p w14:paraId="6B05B84D" w14:textId="685B9C58" w:rsidR="00526C8E" w:rsidRPr="00EC003C" w:rsidRDefault="00EC003C" w:rsidP="00367BCE">
            <w:pPr>
              <w:jc w:val="both"/>
              <w:rPr>
                <w:rFonts w:ascii="Arial Rounded MT Bold" w:hAnsi="Arial Rounded MT Bold" w:cs="Arial"/>
                <w:lang w:val="es-ES"/>
              </w:rPr>
            </w:pPr>
            <w:r w:rsidRPr="00EC003C">
              <w:rPr>
                <w:rFonts w:ascii="Arial Rounded MT Bold" w:hAnsi="Arial Rounded MT Bold" w:cs="Arial"/>
                <w:lang w:val="es-ES"/>
              </w:rPr>
              <w:t>CONFIGURACION LEGAL DE UNA RUTA CULTURAL</w:t>
            </w:r>
            <w:r w:rsidR="00583FA4" w:rsidRPr="00EC003C">
              <w:rPr>
                <w:rFonts w:ascii="Arial Rounded MT Bold" w:hAnsi="Arial Rounded MT Bold" w:cs="Arial"/>
                <w:lang w:val="es-ES"/>
              </w:rPr>
              <w:t xml:space="preserve">: </w:t>
            </w:r>
            <w:r w:rsidRPr="00EC003C">
              <w:rPr>
                <w:rFonts w:ascii="Arial Rounded MT Bold" w:hAnsi="Arial Rounded MT Bold" w:cs="Arial"/>
                <w:lang w:val="es-ES"/>
              </w:rPr>
              <w:t>puede tener la forma de una Asociación o Fundación u otro</w:t>
            </w:r>
            <w:r>
              <w:rPr>
                <w:rFonts w:ascii="Arial Rounded MT Bold" w:hAnsi="Arial Rounded MT Bold" w:cs="Arial"/>
                <w:lang w:val="es-ES"/>
              </w:rPr>
              <w:t xml:space="preserve">s tipos similares que funcionen sin ánimo de lucro, o podría ser una empresa. </w:t>
            </w:r>
          </w:p>
          <w:p w14:paraId="51F8C14A" w14:textId="77777777" w:rsidR="00EC003C" w:rsidRDefault="00EC003C" w:rsidP="00EC003C">
            <w:pPr>
              <w:jc w:val="both"/>
              <w:rPr>
                <w:rFonts w:ascii="Arial Rounded MT Bold" w:hAnsi="Arial Rounded MT Bold" w:cs="Arial"/>
                <w:lang w:val="es-ES"/>
              </w:rPr>
            </w:pPr>
            <w:r w:rsidRPr="00EC003C">
              <w:rPr>
                <w:rFonts w:ascii="Arial Rounded MT Bold" w:hAnsi="Arial Rounded MT Bold" w:cs="Arial"/>
                <w:lang w:val="es-ES"/>
              </w:rPr>
              <w:t>SENDERISMO</w:t>
            </w:r>
            <w:r w:rsidR="00583FA4" w:rsidRPr="00EC003C">
              <w:rPr>
                <w:rFonts w:ascii="Arial Rounded MT Bold" w:hAnsi="Arial Rounded MT Bold" w:cs="Arial"/>
                <w:lang w:val="es-ES"/>
              </w:rPr>
              <w:t xml:space="preserve">: </w:t>
            </w:r>
            <w:r w:rsidRPr="00EC003C">
              <w:rPr>
                <w:rFonts w:ascii="Arial Rounded MT Bold" w:hAnsi="Arial Rounded MT Bold" w:cs="Arial"/>
                <w:lang w:val="es-ES"/>
              </w:rPr>
              <w:t xml:space="preserve">un viaje por sendas de áreas naturales relativamente vírgenes con el propósito de explorar y disfrutar de la naturaleza. </w:t>
            </w:r>
          </w:p>
          <w:p w14:paraId="1E033ECA" w14:textId="28A5E294" w:rsidR="00526C8E" w:rsidRPr="00EC003C" w:rsidRDefault="00EC003C" w:rsidP="00EC003C">
            <w:pPr>
              <w:jc w:val="both"/>
              <w:rPr>
                <w:rFonts w:cs="Arial"/>
                <w:lang w:val="es-ES"/>
              </w:rPr>
            </w:pPr>
            <w:r>
              <w:rPr>
                <w:rFonts w:ascii="Arial Rounded MT Bold" w:hAnsi="Arial Rounded MT Bold" w:cs="Arial"/>
                <w:lang w:val="es-ES"/>
              </w:rPr>
              <w:t>TURISMO DE PEREGRINACION</w:t>
            </w:r>
            <w:r w:rsidR="00583FA4" w:rsidRPr="00EC003C">
              <w:rPr>
                <w:rFonts w:ascii="Arial Rounded MT Bold" w:hAnsi="Arial Rounded MT Bold" w:cs="Arial"/>
                <w:lang w:val="es-ES"/>
              </w:rPr>
              <w:t xml:space="preserve">: </w:t>
            </w:r>
            <w:r w:rsidRPr="00EC003C">
              <w:rPr>
                <w:rFonts w:ascii="Arial Rounded MT Bold" w:hAnsi="Arial Rounded MT Bold" w:cs="Arial"/>
                <w:lang w:val="es-ES"/>
              </w:rPr>
              <w:t>es el tipo de turismo que motiva a los turistas a tener actitudes y prácticas religiosas</w:t>
            </w:r>
            <w:r>
              <w:rPr>
                <w:rFonts w:ascii="Arial Rounded MT Bold" w:hAnsi="Arial Rounded MT Bold" w:cs="Arial"/>
                <w:lang w:val="es-ES"/>
              </w:rPr>
              <w:t xml:space="preserve">. </w:t>
            </w:r>
          </w:p>
        </w:tc>
      </w:tr>
      <w:tr w:rsidR="00526C8E" w:rsidRPr="00272FD4" w14:paraId="694645AC" w14:textId="77777777" w:rsidTr="00C22D5C">
        <w:trPr>
          <w:trHeight w:val="387"/>
        </w:trPr>
        <w:tc>
          <w:tcPr>
            <w:tcW w:w="8720"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13F997EE" w14:textId="5B6491B7" w:rsidR="00526C8E" w:rsidRPr="00CA6097" w:rsidRDefault="009F47B0" w:rsidP="00367BCE">
            <w:pPr>
              <w:jc w:val="both"/>
              <w:rPr>
                <w:rFonts w:ascii="Arial Rounded MT Bold" w:hAnsi="Arial Rounded MT Bold" w:cs="Arial"/>
                <w:b/>
                <w:color w:val="FFFFFF"/>
                <w:lang w:val="en-GB"/>
              </w:rPr>
            </w:pPr>
            <w:r>
              <w:rPr>
                <w:rFonts w:ascii="Arial Rounded MT Bold" w:hAnsi="Arial Rounded MT Bold" w:cs="Arial"/>
                <w:b/>
                <w:color w:val="FFFFFF"/>
                <w:lang w:val="en-GB"/>
              </w:rPr>
              <w:t>Bibliografía y otras referencias</w:t>
            </w:r>
          </w:p>
        </w:tc>
      </w:tr>
      <w:tr w:rsidR="00526C8E" w:rsidRPr="00ED480C" w14:paraId="68ADBE05" w14:textId="77777777" w:rsidTr="00C22D5C">
        <w:tc>
          <w:tcPr>
            <w:tcW w:w="8720"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7EBCAE0" w14:textId="77777777" w:rsidR="00EB0AB2" w:rsidRDefault="00EB0AB2" w:rsidP="00367BCE">
            <w:pPr>
              <w:jc w:val="both"/>
              <w:rPr>
                <w:rFonts w:ascii="Arial Rounded MT Bold" w:hAnsi="Arial Rounded MT Bold" w:cs="Arial"/>
                <w:lang w:val="en-GB"/>
              </w:rPr>
            </w:pPr>
            <w:r w:rsidRPr="00EB0AB2">
              <w:rPr>
                <w:rFonts w:ascii="Arial Rounded MT Bold" w:hAnsi="Arial Rounded MT Bold" w:cs="Arial"/>
                <w:lang w:val="en-GB"/>
              </w:rPr>
              <w:t>Alison Caffyn (Freelance Tourism Consultant Specialising in Tourism Development and Rural Regeneration) (2012)</w:t>
            </w:r>
            <w:r w:rsidR="0025255B">
              <w:rPr>
                <w:rFonts w:ascii="Arial Rounded MT Bold" w:hAnsi="Arial Rounded MT Bold" w:cs="Arial"/>
                <w:lang w:val="en-GB"/>
              </w:rPr>
              <w:t>.</w:t>
            </w:r>
            <w:r w:rsidRPr="00EB0AB2">
              <w:rPr>
                <w:rFonts w:ascii="Arial Rounded MT Bold" w:hAnsi="Arial Rounded MT Bold" w:cs="Arial"/>
                <w:lang w:val="en-GB"/>
              </w:rPr>
              <w:t xml:space="preserve"> Advocating and Implementing Slow Tourism, Tourism Recreation Research, 37:1, 77-80, DOI: 10.1080/02508281.2012.11081690</w:t>
            </w:r>
            <w:r w:rsidR="00CF238E">
              <w:rPr>
                <w:rFonts w:ascii="Arial Rounded MT Bold" w:hAnsi="Arial Rounded MT Bold" w:cs="Arial"/>
                <w:lang w:val="en-GB"/>
              </w:rPr>
              <w:t>.</w:t>
            </w:r>
          </w:p>
          <w:p w14:paraId="3BD2C2BA" w14:textId="77777777" w:rsidR="00CF238E" w:rsidRDefault="00CF238E" w:rsidP="00367BCE">
            <w:pPr>
              <w:jc w:val="both"/>
              <w:rPr>
                <w:rFonts w:ascii="Arial Rounded MT Bold" w:hAnsi="Arial Rounded MT Bold" w:cs="Arial"/>
                <w:lang w:val="en-GB"/>
              </w:rPr>
            </w:pPr>
            <w:r w:rsidRPr="00EB0AB2">
              <w:rPr>
                <w:rFonts w:ascii="Arial Rounded MT Bold" w:hAnsi="Arial Rounded MT Bold" w:cs="Arial"/>
                <w:lang w:val="en-GB"/>
              </w:rPr>
              <w:t>Capp</w:t>
            </w:r>
            <w:r>
              <w:rPr>
                <w:rFonts w:ascii="Arial Rounded MT Bold" w:hAnsi="Arial Rounded MT Bold" w:cs="Arial"/>
                <w:lang w:val="en-GB"/>
              </w:rPr>
              <w:t xml:space="preserve"> </w:t>
            </w:r>
            <w:r w:rsidRPr="00EB0AB2">
              <w:rPr>
                <w:rFonts w:ascii="Arial Rounded MT Bold" w:hAnsi="Arial Rounded MT Bold" w:cs="Arial"/>
                <w:lang w:val="en-GB"/>
              </w:rPr>
              <w:t>Sorina, Tartaglia</w:t>
            </w:r>
            <w:r>
              <w:rPr>
                <w:rFonts w:ascii="Arial Rounded MT Bold" w:hAnsi="Arial Rounded MT Bold" w:cs="Arial"/>
                <w:lang w:val="en-GB"/>
              </w:rPr>
              <w:t xml:space="preserve"> </w:t>
            </w:r>
            <w:r w:rsidRPr="00EB0AB2">
              <w:rPr>
                <w:rFonts w:ascii="Arial Rounded MT Bold" w:hAnsi="Arial Rounded MT Bold" w:cs="Arial"/>
                <w:lang w:val="en-GB"/>
              </w:rPr>
              <w:t>Ivo and Nicola, Pattoneri</w:t>
            </w:r>
            <w:r>
              <w:rPr>
                <w:rFonts w:ascii="Arial Rounded MT Bold" w:hAnsi="Arial Rounded MT Bold" w:cs="Arial"/>
                <w:lang w:val="en-GB"/>
              </w:rPr>
              <w:t xml:space="preserve"> </w:t>
            </w:r>
            <w:r w:rsidRPr="00EB0AB2">
              <w:rPr>
                <w:rFonts w:ascii="Arial Rounded MT Bold" w:hAnsi="Arial Rounded MT Bold" w:cs="Arial"/>
                <w:lang w:val="en-GB"/>
              </w:rPr>
              <w:t>Giovanni</w:t>
            </w:r>
            <w:r>
              <w:rPr>
                <w:rFonts w:ascii="Arial Rounded MT Bold" w:hAnsi="Arial Rounded MT Bold" w:cs="Arial"/>
                <w:lang w:val="en-GB"/>
              </w:rPr>
              <w:t>. (2014).</w:t>
            </w:r>
            <w:r w:rsidRPr="00EB0AB2">
              <w:rPr>
                <w:rFonts w:ascii="Arial Rounded MT Bold" w:hAnsi="Arial Rounded MT Bold" w:cs="Arial"/>
                <w:lang w:val="en-GB"/>
              </w:rPr>
              <w:t xml:space="preserve"> “TOOL KIT for designing, planning and implementing a Cultural Route”, 'CERTESS - Cultural European Routes. Transferring Expe</w:t>
            </w:r>
            <w:r>
              <w:rPr>
                <w:rFonts w:ascii="Arial Rounded MT Bold" w:hAnsi="Arial Rounded MT Bold" w:cs="Arial"/>
                <w:lang w:val="en-GB"/>
              </w:rPr>
              <w:t>rience, Sharing Solutions'.</w:t>
            </w:r>
          </w:p>
          <w:p w14:paraId="1F851AC3" w14:textId="77777777" w:rsidR="000D58CE" w:rsidRPr="00EB0AB2" w:rsidRDefault="000D58CE" w:rsidP="00367BCE">
            <w:pPr>
              <w:jc w:val="both"/>
              <w:rPr>
                <w:rFonts w:ascii="Arial Rounded MT Bold" w:hAnsi="Arial Rounded MT Bold" w:cs="Arial"/>
                <w:lang w:val="en-GB"/>
              </w:rPr>
            </w:pPr>
            <w:r w:rsidRPr="000D58CE">
              <w:rPr>
                <w:rFonts w:ascii="Arial Rounded MT Bold" w:hAnsi="Arial Rounded MT Bold" w:cs="Arial"/>
                <w:lang w:val="en-GB"/>
              </w:rPr>
              <w:t>Cultural routes management : from theory to practice : step-by-step guide to the Council of Europe Cultural Routes, Institut européen des itinéraires culturels, Strasbourg : Council of Europe, 2015.</w:t>
            </w:r>
          </w:p>
          <w:p w14:paraId="50605F5D" w14:textId="77777777" w:rsidR="00EB0AB2" w:rsidRDefault="00EB0AB2" w:rsidP="00367BCE">
            <w:pPr>
              <w:jc w:val="both"/>
              <w:rPr>
                <w:rFonts w:ascii="Arial Rounded MT Bold" w:hAnsi="Arial Rounded MT Bold" w:cs="Arial"/>
                <w:lang w:val="en-GB"/>
              </w:rPr>
            </w:pPr>
            <w:r w:rsidRPr="00EB0AB2">
              <w:rPr>
                <w:rFonts w:ascii="Arial Rounded MT Bold" w:hAnsi="Arial Rounded MT Bold" w:cs="Arial"/>
                <w:lang w:val="en-GB"/>
              </w:rPr>
              <w:t>Dryglas, Diana. (2014). Trekking as a phenomenon of tourism in the modern world. Acta Geoturistica. 5. 24–40.</w:t>
            </w:r>
          </w:p>
          <w:p w14:paraId="1C37594A" w14:textId="77777777" w:rsidR="00EB0AB2" w:rsidRDefault="00EB0AB2" w:rsidP="00367BCE">
            <w:pPr>
              <w:jc w:val="both"/>
              <w:rPr>
                <w:rFonts w:ascii="Arial Rounded MT Bold" w:hAnsi="Arial Rounded MT Bold" w:cs="Arial"/>
                <w:lang w:val="en-GB"/>
              </w:rPr>
            </w:pPr>
            <w:r w:rsidRPr="00EB0AB2">
              <w:rPr>
                <w:rFonts w:ascii="Arial Rounded MT Bold" w:hAnsi="Arial Rounded MT Bold" w:cs="Arial"/>
                <w:lang w:val="en-GB"/>
              </w:rPr>
              <w:t>McGrath, P. &amp; Sharpley, R. (2016). Slow travel and slow tourism: New concept or new label? In M. Clancy (Ed.), Slow tourism, food and cities: Pace and the search for the ‘good life’. London: Routledge</w:t>
            </w:r>
          </w:p>
          <w:p w14:paraId="126931F2" w14:textId="77777777" w:rsidR="00526C8E" w:rsidRPr="002F2A0D" w:rsidRDefault="00EB0AB2" w:rsidP="00367BCE">
            <w:pPr>
              <w:jc w:val="both"/>
              <w:rPr>
                <w:rFonts w:cs="Arial"/>
                <w:lang w:val="el-GR"/>
              </w:rPr>
            </w:pPr>
            <w:r w:rsidRPr="00EB0AB2">
              <w:rPr>
                <w:rFonts w:ascii="Arial Rounded MT Bold" w:hAnsi="Arial Rounded MT Bold" w:cs="Arial"/>
                <w:lang w:val="en-GB"/>
              </w:rPr>
              <w:t xml:space="preserve">Vijayanand, S.. (2015). The Issues and Perspectives of Pilgrimage Tourism Development in Thanjavur. International Journal of Tourism &amp; Hospitality </w:t>
            </w:r>
            <w:r w:rsidRPr="00EB0AB2">
              <w:rPr>
                <w:rFonts w:ascii="Arial Rounded MT Bold" w:hAnsi="Arial Rounded MT Bold" w:cs="Arial"/>
                <w:lang w:val="en-GB"/>
              </w:rPr>
              <w:lastRenderedPageBreak/>
              <w:t>Reviews. 1. 45. 10.18510/ijthr.2014.117.</w:t>
            </w:r>
          </w:p>
        </w:tc>
      </w:tr>
      <w:tr w:rsidR="00526C8E" w:rsidRPr="00ED480C" w14:paraId="19159052" w14:textId="77777777" w:rsidTr="00E13668">
        <w:trPr>
          <w:trHeight w:hRule="exact" w:val="755"/>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C5FACFE" w14:textId="76FEFC54" w:rsidR="00526C8E" w:rsidRPr="00CA6097" w:rsidRDefault="00526C8E" w:rsidP="00367BCE">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Material</w:t>
            </w:r>
            <w:r w:rsidR="009F47B0">
              <w:rPr>
                <w:rFonts w:ascii="Arial Rounded MT Bold" w:hAnsi="Arial Rounded MT Bold" w:cs="Arial"/>
                <w:b/>
                <w:color w:val="FFFFFF"/>
                <w:lang w:val="en-GB"/>
              </w:rPr>
              <w:t xml:space="preserve"> relacionado</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D7C6AAF" w14:textId="77777777" w:rsidR="00526C8E" w:rsidRPr="00ED480C" w:rsidRDefault="00C22D5C" w:rsidP="00367BCE">
            <w:pPr>
              <w:jc w:val="both"/>
              <w:rPr>
                <w:rFonts w:ascii="Arial Rounded MT Bold" w:hAnsi="Arial Rounded MT Bold" w:cs="Arial"/>
                <w:lang w:val="en-GB"/>
              </w:rPr>
            </w:pPr>
            <w:r w:rsidRPr="00C22D5C">
              <w:rPr>
                <w:rFonts w:ascii="Arial Rounded MT Bold" w:hAnsi="Arial Rounded MT Bold" w:cs="Arial"/>
                <w:lang w:val="en-GB"/>
              </w:rPr>
              <w:t>All_Routes_Lead_To_Rome_</w:t>
            </w:r>
            <w:r>
              <w:rPr>
                <w:rFonts w:ascii="Arial Rounded MT Bold" w:hAnsi="Arial Rounded MT Bold" w:cs="Arial"/>
                <w:lang w:val="en-GB"/>
              </w:rPr>
              <w:t>Cultural Routes_Tourism</w:t>
            </w:r>
            <w:r w:rsidRPr="00C22D5C">
              <w:rPr>
                <w:rFonts w:ascii="Arial Rounded MT Bold" w:hAnsi="Arial Rounded MT Bold" w:cs="Arial"/>
                <w:lang w:val="en-GB"/>
              </w:rPr>
              <w:t>_Online_EN.doc</w:t>
            </w:r>
          </w:p>
        </w:tc>
      </w:tr>
      <w:tr w:rsidR="00526C8E" w:rsidRPr="00ED480C" w14:paraId="6E6CA8F4" w14:textId="77777777" w:rsidTr="00E13668">
        <w:trPr>
          <w:trHeight w:hRule="exact" w:val="682"/>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B4E5DF9" w14:textId="69BBF24B" w:rsidR="00526C8E" w:rsidRPr="00CA6097" w:rsidRDefault="00526C8E" w:rsidP="00367BCE">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t>PPT</w:t>
            </w:r>
            <w:r w:rsidR="009F47B0">
              <w:rPr>
                <w:rFonts w:ascii="Arial Rounded MT Bold" w:hAnsi="Arial Rounded MT Bold" w:cs="Arial"/>
                <w:b/>
                <w:color w:val="FFFFFF"/>
                <w:lang w:val="en-GB"/>
              </w:rPr>
              <w:t xml:space="preserve"> relacionado</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877FE89" w14:textId="77777777" w:rsidR="00526C8E" w:rsidRPr="00ED480C" w:rsidRDefault="00C22D5C" w:rsidP="00367BCE">
            <w:pPr>
              <w:jc w:val="both"/>
              <w:rPr>
                <w:rFonts w:ascii="Arial Rounded MT Bold" w:hAnsi="Arial Rounded MT Bold" w:cs="Arial"/>
                <w:lang w:val="en-GB"/>
              </w:rPr>
            </w:pPr>
            <w:r w:rsidRPr="00C22D5C">
              <w:rPr>
                <w:rFonts w:ascii="Arial Rounded MT Bold" w:hAnsi="Arial Rounded MT Bold" w:cs="Arial"/>
                <w:lang w:val="en-GB"/>
              </w:rPr>
              <w:t>All_Routes_Lead_To_Rome_</w:t>
            </w:r>
            <w:r>
              <w:rPr>
                <w:rFonts w:ascii="Arial Rounded MT Bold" w:hAnsi="Arial Rounded MT Bold" w:cs="Arial"/>
                <w:lang w:val="en-GB"/>
              </w:rPr>
              <w:t>Cultural Routes_Tourism</w:t>
            </w:r>
            <w:r w:rsidRPr="00C22D5C">
              <w:rPr>
                <w:rFonts w:ascii="Arial Rounded MT Bold" w:hAnsi="Arial Rounded MT Bold" w:cs="Arial"/>
                <w:lang w:val="en-GB"/>
              </w:rPr>
              <w:t>_Online_EN.</w:t>
            </w:r>
            <w:r>
              <w:rPr>
                <w:rFonts w:ascii="Arial Rounded MT Bold" w:hAnsi="Arial Rounded MT Bold" w:cs="Arial"/>
                <w:lang w:val="en-GB"/>
              </w:rPr>
              <w:t>ppt</w:t>
            </w:r>
          </w:p>
        </w:tc>
      </w:tr>
      <w:tr w:rsidR="00526C8E" w:rsidRPr="00ED480C" w14:paraId="1230054D" w14:textId="77777777" w:rsidTr="009F47B0">
        <w:trPr>
          <w:trHeight w:hRule="exact" w:val="675"/>
        </w:trPr>
        <w:tc>
          <w:tcPr>
            <w:tcW w:w="2376"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99A9B04" w14:textId="50D6E7E9" w:rsidR="00526C8E" w:rsidRPr="00CA6097" w:rsidRDefault="009F47B0" w:rsidP="00EC003C">
            <w:pPr>
              <w:rPr>
                <w:rFonts w:ascii="Arial Rounded MT Bold" w:hAnsi="Arial Rounded MT Bold" w:cs="Arial"/>
                <w:b/>
                <w:color w:val="FFFFFF"/>
                <w:lang w:val="en-GB"/>
              </w:rPr>
            </w:pPr>
            <w:r>
              <w:rPr>
                <w:rFonts w:ascii="Arial Rounded MT Bold" w:hAnsi="Arial Rounded MT Bold" w:cs="Arial"/>
                <w:b/>
                <w:color w:val="FFFFFF"/>
                <w:lang w:val="en-GB"/>
              </w:rPr>
              <w:t>Enlace</w:t>
            </w:r>
            <w:r w:rsidR="00EC003C">
              <w:rPr>
                <w:rFonts w:ascii="Arial Rounded MT Bold" w:hAnsi="Arial Rounded MT Bold" w:cs="Arial"/>
                <w:b/>
                <w:color w:val="FFFFFF"/>
                <w:lang w:val="en-GB"/>
              </w:rPr>
              <w:t>s</w:t>
            </w:r>
            <w:r>
              <w:rPr>
                <w:rFonts w:ascii="Arial Rounded MT Bold" w:hAnsi="Arial Rounded MT Bold" w:cs="Arial"/>
                <w:b/>
                <w:color w:val="FFFFFF"/>
                <w:lang w:val="en-GB"/>
              </w:rPr>
              <w:t xml:space="preserve"> de referencia</w:t>
            </w:r>
          </w:p>
        </w:tc>
        <w:tc>
          <w:tcPr>
            <w:tcW w:w="634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B39C465" w14:textId="77777777" w:rsidR="00526C8E" w:rsidRPr="00ED480C" w:rsidRDefault="00526C8E" w:rsidP="00367BCE">
            <w:pPr>
              <w:jc w:val="both"/>
              <w:rPr>
                <w:rFonts w:ascii="Arial Rounded MT Bold" w:hAnsi="Arial Rounded MT Bold" w:cs="Arial"/>
                <w:lang w:val="en-GB"/>
              </w:rPr>
            </w:pPr>
          </w:p>
        </w:tc>
      </w:tr>
    </w:tbl>
    <w:p w14:paraId="57480DB3" w14:textId="77777777" w:rsidR="00CA6097" w:rsidRDefault="00CA6097" w:rsidP="00367BCE">
      <w:pPr>
        <w:jc w:val="both"/>
        <w:rPr>
          <w:rFonts w:ascii="Arial Rounded MT Bold" w:hAnsi="Arial Rounded MT Bold"/>
          <w:lang w:val="en-GB"/>
        </w:rPr>
      </w:pPr>
    </w:p>
    <w:p w14:paraId="024264BF" w14:textId="77777777" w:rsidR="00C22D5C" w:rsidRPr="00ED480C" w:rsidRDefault="00C22D5C" w:rsidP="00367BCE">
      <w:pPr>
        <w:jc w:val="both"/>
        <w:rPr>
          <w:rFonts w:ascii="Arial Rounded MT Bold" w:hAnsi="Arial Rounded MT Bold"/>
          <w:lang w:val="en-GB"/>
        </w:rPr>
      </w:pPr>
    </w:p>
    <w:sectPr w:rsidR="00C22D5C" w:rsidRPr="00ED480C" w:rsidSect="00C8121D">
      <w:headerReference w:type="default" r:id="rId7"/>
      <w:footerReference w:type="default" r:id="rId8"/>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78A2E" w14:textId="77777777" w:rsidR="0047478F" w:rsidRDefault="0047478F">
      <w:r>
        <w:separator/>
      </w:r>
    </w:p>
  </w:endnote>
  <w:endnote w:type="continuationSeparator" w:id="0">
    <w:p w14:paraId="69ABCF76" w14:textId="77777777" w:rsidR="0047478F" w:rsidRDefault="00474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BF63B" w14:textId="77777777" w:rsidR="00C8121D" w:rsidRPr="00B24622" w:rsidRDefault="00C8121D" w:rsidP="00C8121D">
    <w:pPr>
      <w:pStyle w:val="Piedepgina"/>
      <w:jc w:val="both"/>
      <w:rPr>
        <w:noProof/>
        <w:sz w:val="18"/>
        <w:szCs w:val="18"/>
        <w:lang w:val="en-GB"/>
      </w:rPr>
    </w:pPr>
    <w:r w:rsidRPr="00B24622">
      <w:rPr>
        <w:sz w:val="18"/>
        <w:szCs w:val="18"/>
      </w:rPr>
      <w:tab/>
    </w:r>
    <w:bookmarkStart w:id="0" w:name="_Hlk31277087"/>
  </w:p>
  <w:p w14:paraId="05621F29" w14:textId="77777777" w:rsidR="004A287D" w:rsidRPr="00B24622" w:rsidRDefault="0022562B" w:rsidP="0076546A">
    <w:pPr>
      <w:pStyle w:val="Piedepgina"/>
      <w:tabs>
        <w:tab w:val="center" w:pos="3755"/>
        <w:tab w:val="right" w:pos="8504"/>
      </w:tabs>
      <w:ind w:left="-993"/>
      <w:jc w:val="both"/>
      <w:rPr>
        <w:rFonts w:ascii="Calibri Light" w:hAnsi="Calibri Light" w:cs="Calibri Light"/>
        <w:sz w:val="18"/>
        <w:szCs w:val="18"/>
        <w:lang w:val="en-GB"/>
      </w:rPr>
    </w:pPr>
    <w:r>
      <w:rPr>
        <w:sz w:val="18"/>
        <w:szCs w:val="18"/>
      </w:rPr>
      <w:pict w14:anchorId="035C8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4pt;height:42pt">
          <v:imagedata r:id="rId1" o:title="logosbeneficaireserasmusright_en_1"/>
        </v:shape>
      </w:pict>
    </w:r>
    <w:r w:rsidR="0047478F">
      <w:rPr>
        <w:noProof/>
        <w:sz w:val="18"/>
        <w:szCs w:val="18"/>
      </w:rPr>
      <w:pict w14:anchorId="0FAD3BED">
        <v:shape id="_x0000_s2055" type="#_x0000_t75" style="position:absolute;left:0;text-align:left;margin-left:323.7pt;margin-top:726.1pt;width:143.5pt;height:31.15pt;z-index:2;mso-position-horizontal-relative:margin;mso-position-vertical-relative:margin">
          <v:imagedata r:id="rId2" o:title=""/>
          <w10:wrap type="square" anchorx="margin" anchory="margin"/>
        </v:shape>
      </w:pict>
    </w:r>
    <w:r w:rsidR="00B24622"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sidR="0076546A">
      <w:rPr>
        <w:sz w:val="18"/>
        <w:szCs w:val="18"/>
      </w:rPr>
      <w:t xml:space="preserve"> </w:t>
    </w:r>
  </w:p>
  <w:bookmarkEnd w:id="0"/>
  <w:p w14:paraId="205226B0" w14:textId="77777777" w:rsidR="00735071" w:rsidRPr="004A287D" w:rsidRDefault="00735071" w:rsidP="0086092D">
    <w:pPr>
      <w:pStyle w:val="Piedep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933F4" w14:textId="77777777" w:rsidR="0047478F" w:rsidRDefault="0047478F">
      <w:r>
        <w:separator/>
      </w:r>
    </w:p>
  </w:footnote>
  <w:footnote w:type="continuationSeparator" w:id="0">
    <w:p w14:paraId="72C13D26" w14:textId="77777777" w:rsidR="0047478F" w:rsidRDefault="00474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67C83" w14:textId="77777777" w:rsidR="00735071" w:rsidRPr="00D435A6" w:rsidRDefault="0047478F" w:rsidP="004A66C5">
    <w:pPr>
      <w:jc w:val="center"/>
      <w:rPr>
        <w:rFonts w:cs="Calibri"/>
        <w:b/>
        <w:bCs/>
      </w:rPr>
    </w:pPr>
    <w:r>
      <w:rPr>
        <w:lang w:val="en-GB"/>
      </w:rPr>
      <w:pict w14:anchorId="127A4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96pt">
          <v:imagedata r:id="rId1" o:title="logo-roman"/>
        </v:shape>
      </w:pict>
    </w:r>
    <w:r>
      <w:pict w14:anchorId="789EE8F9">
        <v:shape id="Figura a mano libera: Forma 21" o:spid="_x0000_s2054" style="position:absolute;left:0;text-align:left;margin-left:-144.2pt;margin-top:-27.3pt;width:54.25pt;height:148.05pt;z-index:1;visibility:visible;mso-wrap-style:square;mso-wrap-distance-left:9pt;mso-wrap-distance-top:0;mso-wrap-distance-right:9pt;mso-wrap-distance-bottom:0;mso-position-horizontal-relative:text;mso-position-vertical-relative:text;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AsXwMAAJUKAAAOAAAAZHJzL2Uyb0RvYy54bWysVslu2zAQvRfoPxA6Fmi0WbJjxA7aBu6l&#10;S4CkQHqkKcoSQIkCSS/p13dISjZlJ5Fd9CJRIt+84cybIW9udxVDGypkyeuZF14FHqI14VlZr2be&#10;r8fFx4mHpMJ1hhmv6cx7ptK7nb9/d7NtpjTiBWcZFQiM1HK6bWZeoVQz9X1JClphecUbWsNkzkWF&#10;FXyKlZ8JvAXrFfOjIEj9LRdZIzihUsLfOzvpzY39PKdE/cxzSRViMw98U+YpzHOpn/78Bk9XAjdF&#10;SVo38D94UeGyBtK9qTusMFqL8sRUVRLBJc/VFeGVz/O8JNTsAXYTBke7eShwQ81eIDiy2YdJ/j+z&#10;5MfmXqAym3kxZKrGFeRoUa7WAiOMKlxzxMolFXiKFjoHKAp1yLaNnALyobkX7ZeEod7/LheVfsPO&#10;0M6E+XkfZrpTiMDP6yRJx4mHCExF4Wg0DmNt1D+gyVqqr5QbS3jzTSqbpgxGJshZ6ynhdS1LRZ8g&#10;tXnFIHMffBRGYB1tURgEUTLpUnwM+X0KKWB34E36GuQpvJylB0mTKI7HaJAncnhG15NxnA5vx8VE&#10;YXydppNhotghSsI0CeJhIhdzNtHIITJ5SUfDTD3QubEDXR2UoBVwDlMPZOQzmKPU5TlPcaeQHgvo&#10;f9UpHBed6MmublUPI4R1Ww1Mp2m41BXmlgDUU/cJ8rYlBShdMgNgkKkLNkUO/pwHBum54OgiZpCT&#10;C+46wXnMoBAXPLqIGZLugpOLwJBLF5y6YBu4NmsCjiB9+DBz+CgPweEjPASHz1Jj8LTBSie7G6It&#10;HKNt50JF2yChJen5im/oIzcrlc696XTGETuyGT+sYvUrq20xtT53q8h6WZLP9M8gBnw+om/7QLsh&#10;M2n7lnHOmdWh6dF05Nai7UEvgLplffBboL2Ttgcc23xpGhqg7s9dKt/ws21hJ6Hv3Ozex3Fy09St&#10;IYxLajOnpWDOwb0mTLwOZ6HkrMwWJWNaA1Ksll+YQBsM8losvgSBVQlbV995Zn+PE/3XWm/XG4Ke&#10;IVYb0UXpBOqJYLiF5Qwro7jeuh7hOIiDT3vTrl+NkOoOy8J6YCxYYVRwUgvrC4Om5OtbhL036NGS&#10;Z89wFcE1KTjUCFHC+K2n4O5jvG7vafpy5X4bU4fb5PwvAAAA//8DAFBLAwQUAAYACAAAACEAgBbM&#10;JtwAAAAFAQAADwAAAGRycy9kb3ducmV2LnhtbEyPT0vDQBDF74LfYRnBS7EbrdEaMyml4EVEsFq8&#10;TrOTP5idDdlNG7+9Wy96GXi8x3u/yVeT7dSBB986QbieJ6BYSmdaqRE+3p+ulqB8IDHUOWGEb/aw&#10;Ks7PcsqMO8obH7ahVrFEfEYITQh9prUvG7bk565niV7lBkshyqHWZqBjLLedvkmSO22plbjQUM+b&#10;hsuv7WgRdpVspjStXtcPz/3L52w30q3MEC8vpvUjqMBT+AvDCT+iQxGZ9m4U41WHEB8Jv/fkpUkK&#10;ao+wWNwvQRe5/k9f/AAAAP//AwBQSwECLQAUAAYACAAAACEAtoM4kv4AAADhAQAAEwAAAAAAAAAA&#10;AAAAAAAAAAAAW0NvbnRlbnRfVHlwZXNdLnhtbFBLAQItABQABgAIAAAAIQA4/SH/1gAAAJQBAAAL&#10;AAAAAAAAAAAAAAAAAC8BAABfcmVscy8ucmVsc1BLAQItABQABgAIAAAAIQAnDPAsXwMAAJUKAAAO&#10;AAAAAAAAAAAAAAAAAC4CAABkcnMvZTJvRG9jLnhtbFBLAQItABQABgAIAAAAIQCAFswm3AAAAAUB&#10;AAAPAAAAAAAAAAAAAAAAALkFAABkcnMvZG93bnJldi54bWxQSwUGAAAAAAQABADzAAAAwgYAAAAA&#10;" path="m12675,12675r,1639662c12675,1652337,12675,2139668,498736,2139668r17767,c516503,2139668,1002564,2139668,1002564,1652337r,-1639662l12675,12675xe" fillcolor="#bf9000" strokecolor="#7030a0" strokeweight=".35233mm">
          <v:stroke joinstyle="miter"/>
          <v:path arrowok="t" o:connecttype="custom" o:connectlocs="12082,12675;12082,1652301;475403,2139621;492339,2139621;955660,1652301;955660,12675;12082,12675" o:connectangles="0,0,0,0,0,0,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7A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694E71"/>
    <w:multiLevelType w:val="hybridMultilevel"/>
    <w:tmpl w:val="10AA9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D0750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027CBB"/>
    <w:multiLevelType w:val="hybridMultilevel"/>
    <w:tmpl w:val="4FD2BA50"/>
    <w:lvl w:ilvl="0" w:tplc="0408000F">
      <w:start w:val="1"/>
      <w:numFmt w:val="decimal"/>
      <w:lvlText w:val="%1."/>
      <w:lvlJc w:val="left"/>
      <w:pPr>
        <w:ind w:left="1512" w:hanging="360"/>
      </w:pPr>
    </w:lvl>
    <w:lvl w:ilvl="1" w:tplc="04080019">
      <w:start w:val="1"/>
      <w:numFmt w:val="lowerLetter"/>
      <w:lvlText w:val="%2."/>
      <w:lvlJc w:val="left"/>
      <w:pPr>
        <w:ind w:left="2232" w:hanging="360"/>
      </w:pPr>
    </w:lvl>
    <w:lvl w:ilvl="2" w:tplc="0408001B" w:tentative="1">
      <w:start w:val="1"/>
      <w:numFmt w:val="lowerRoman"/>
      <w:lvlText w:val="%3."/>
      <w:lvlJc w:val="right"/>
      <w:pPr>
        <w:ind w:left="2952" w:hanging="180"/>
      </w:pPr>
    </w:lvl>
    <w:lvl w:ilvl="3" w:tplc="0408000F" w:tentative="1">
      <w:start w:val="1"/>
      <w:numFmt w:val="decimal"/>
      <w:lvlText w:val="%4."/>
      <w:lvlJc w:val="left"/>
      <w:pPr>
        <w:ind w:left="3672" w:hanging="360"/>
      </w:pPr>
    </w:lvl>
    <w:lvl w:ilvl="4" w:tplc="04080019" w:tentative="1">
      <w:start w:val="1"/>
      <w:numFmt w:val="lowerLetter"/>
      <w:lvlText w:val="%5."/>
      <w:lvlJc w:val="left"/>
      <w:pPr>
        <w:ind w:left="4392" w:hanging="360"/>
      </w:pPr>
    </w:lvl>
    <w:lvl w:ilvl="5" w:tplc="0408001B" w:tentative="1">
      <w:start w:val="1"/>
      <w:numFmt w:val="lowerRoman"/>
      <w:lvlText w:val="%6."/>
      <w:lvlJc w:val="right"/>
      <w:pPr>
        <w:ind w:left="5112" w:hanging="180"/>
      </w:pPr>
    </w:lvl>
    <w:lvl w:ilvl="6" w:tplc="0408000F" w:tentative="1">
      <w:start w:val="1"/>
      <w:numFmt w:val="decimal"/>
      <w:lvlText w:val="%7."/>
      <w:lvlJc w:val="left"/>
      <w:pPr>
        <w:ind w:left="5832" w:hanging="360"/>
      </w:pPr>
    </w:lvl>
    <w:lvl w:ilvl="7" w:tplc="04080019" w:tentative="1">
      <w:start w:val="1"/>
      <w:numFmt w:val="lowerLetter"/>
      <w:lvlText w:val="%8."/>
      <w:lvlJc w:val="left"/>
      <w:pPr>
        <w:ind w:left="6552" w:hanging="360"/>
      </w:pPr>
    </w:lvl>
    <w:lvl w:ilvl="8" w:tplc="0408001B" w:tentative="1">
      <w:start w:val="1"/>
      <w:numFmt w:val="lowerRoman"/>
      <w:lvlText w:val="%9."/>
      <w:lvlJc w:val="right"/>
      <w:pPr>
        <w:ind w:left="7272" w:hanging="180"/>
      </w:pPr>
    </w:lvl>
  </w:abstractNum>
  <w:abstractNum w:abstractNumId="4"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35F35D3"/>
    <w:multiLevelType w:val="hybridMultilevel"/>
    <w:tmpl w:val="5A2EF2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C62165"/>
    <w:multiLevelType w:val="hybridMultilevel"/>
    <w:tmpl w:val="B5BC88CA"/>
    <w:lvl w:ilvl="0" w:tplc="DB9A3B64">
      <w:start w:val="1"/>
      <w:numFmt w:val="bullet"/>
      <w:lvlText w:val="·"/>
      <w:lvlJc w:val="left"/>
      <w:pPr>
        <w:ind w:left="720" w:hanging="360"/>
      </w:pPr>
      <w:rPr>
        <w:rFonts w:ascii="Arial" w:hAnsi="Arial" w:cs="Times New Roman" w:hint="default"/>
        <w:color w:val="77797B"/>
        <w:w w:val="104"/>
        <w:sz w:val="20"/>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1133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E70E22"/>
    <w:multiLevelType w:val="hybridMultilevel"/>
    <w:tmpl w:val="A6545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C8E63B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017C7B"/>
    <w:multiLevelType w:val="hybridMultilevel"/>
    <w:tmpl w:val="8B142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E7C58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E079AB"/>
    <w:multiLevelType w:val="hybridMultilevel"/>
    <w:tmpl w:val="B6F67DF6"/>
    <w:lvl w:ilvl="0" w:tplc="0408000F">
      <w:start w:val="1"/>
      <w:numFmt w:val="decimal"/>
      <w:lvlText w:val="%1."/>
      <w:lvlJc w:val="left"/>
      <w:pPr>
        <w:ind w:left="1068" w:hanging="360"/>
      </w:p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5" w15:restartNumberingAfterBreak="0">
    <w:nsid w:val="4A387800"/>
    <w:multiLevelType w:val="hybridMultilevel"/>
    <w:tmpl w:val="F9CCC9A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15:restartNumberingAfterBreak="0">
    <w:nsid w:val="4D644757"/>
    <w:multiLevelType w:val="hybridMultilevel"/>
    <w:tmpl w:val="161A2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D4A2C7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B1F5375"/>
    <w:multiLevelType w:val="hybridMultilevel"/>
    <w:tmpl w:val="5F1E744A"/>
    <w:lvl w:ilvl="0" w:tplc="D9B69E04">
      <w:start w:val="1"/>
      <w:numFmt w:val="bullet"/>
      <w:lvlText w:val=""/>
      <w:lvlJc w:val="left"/>
      <w:pPr>
        <w:ind w:left="720" w:hanging="360"/>
      </w:pPr>
      <w:rPr>
        <w:rFonts w:ascii="Wingdings" w:hAnsi="Wingdings" w:hint="default"/>
        <w:color w:val="000000"/>
        <w:w w:val="104"/>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34319F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9271F9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97B3BF7"/>
    <w:multiLevelType w:val="multilevel"/>
    <w:tmpl w:val="9496AF2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22"/>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2"/>
  </w:num>
  <w:num w:numId="9">
    <w:abstractNumId w:val="21"/>
  </w:num>
  <w:num w:numId="10">
    <w:abstractNumId w:val="3"/>
  </w:num>
  <w:num w:numId="11">
    <w:abstractNumId w:val="12"/>
  </w:num>
  <w:num w:numId="12">
    <w:abstractNumId w:val="16"/>
  </w:num>
  <w:num w:numId="13">
    <w:abstractNumId w:val="1"/>
  </w:num>
  <w:num w:numId="14">
    <w:abstractNumId w:val="15"/>
  </w:num>
  <w:num w:numId="15">
    <w:abstractNumId w:val="11"/>
  </w:num>
  <w:num w:numId="16">
    <w:abstractNumId w:val="5"/>
  </w:num>
  <w:num w:numId="17">
    <w:abstractNumId w:val="20"/>
  </w:num>
  <w:num w:numId="18">
    <w:abstractNumId w:val="8"/>
  </w:num>
  <w:num w:numId="19">
    <w:abstractNumId w:val="0"/>
  </w:num>
  <w:num w:numId="20">
    <w:abstractNumId w:val="13"/>
  </w:num>
  <w:num w:numId="21">
    <w:abstractNumId w:val="17"/>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52B4"/>
    <w:rsid w:val="00003A12"/>
    <w:rsid w:val="00012DFB"/>
    <w:rsid w:val="00032A88"/>
    <w:rsid w:val="00036E93"/>
    <w:rsid w:val="00040BE4"/>
    <w:rsid w:val="00065990"/>
    <w:rsid w:val="00076F5B"/>
    <w:rsid w:val="0009091A"/>
    <w:rsid w:val="00094AAB"/>
    <w:rsid w:val="000B5BA1"/>
    <w:rsid w:val="000C1010"/>
    <w:rsid w:val="000C7A34"/>
    <w:rsid w:val="000D1BBE"/>
    <w:rsid w:val="000D2AF2"/>
    <w:rsid w:val="000D58CE"/>
    <w:rsid w:val="000D663C"/>
    <w:rsid w:val="000E1A75"/>
    <w:rsid w:val="000E3A54"/>
    <w:rsid w:val="00104F28"/>
    <w:rsid w:val="001238B5"/>
    <w:rsid w:val="00127C0C"/>
    <w:rsid w:val="001779E6"/>
    <w:rsid w:val="001A3011"/>
    <w:rsid w:val="001B5DCF"/>
    <w:rsid w:val="001E6CCD"/>
    <w:rsid w:val="002105DD"/>
    <w:rsid w:val="00223465"/>
    <w:rsid w:val="00223ADF"/>
    <w:rsid w:val="0022562B"/>
    <w:rsid w:val="00226984"/>
    <w:rsid w:val="002274D0"/>
    <w:rsid w:val="00230908"/>
    <w:rsid w:val="0025255B"/>
    <w:rsid w:val="002671EF"/>
    <w:rsid w:val="00272A15"/>
    <w:rsid w:val="002903D8"/>
    <w:rsid w:val="00291176"/>
    <w:rsid w:val="002A2502"/>
    <w:rsid w:val="002D3758"/>
    <w:rsid w:val="002D6EB4"/>
    <w:rsid w:val="002E2821"/>
    <w:rsid w:val="002F2A0D"/>
    <w:rsid w:val="00300B00"/>
    <w:rsid w:val="00337F8B"/>
    <w:rsid w:val="00341654"/>
    <w:rsid w:val="00354731"/>
    <w:rsid w:val="00367141"/>
    <w:rsid w:val="00367BCE"/>
    <w:rsid w:val="003716CD"/>
    <w:rsid w:val="003875CC"/>
    <w:rsid w:val="0039233B"/>
    <w:rsid w:val="00393E00"/>
    <w:rsid w:val="003A1D52"/>
    <w:rsid w:val="003A4F36"/>
    <w:rsid w:val="003E08BC"/>
    <w:rsid w:val="003E27A7"/>
    <w:rsid w:val="003E56BC"/>
    <w:rsid w:val="003F0525"/>
    <w:rsid w:val="00403AB7"/>
    <w:rsid w:val="0040415B"/>
    <w:rsid w:val="004057D9"/>
    <w:rsid w:val="00420293"/>
    <w:rsid w:val="00421D2A"/>
    <w:rsid w:val="00425EB1"/>
    <w:rsid w:val="004474C0"/>
    <w:rsid w:val="00462AC1"/>
    <w:rsid w:val="0047478F"/>
    <w:rsid w:val="00474DE8"/>
    <w:rsid w:val="00494D0F"/>
    <w:rsid w:val="004A287D"/>
    <w:rsid w:val="004A66C5"/>
    <w:rsid w:val="004D5944"/>
    <w:rsid w:val="004E5BC0"/>
    <w:rsid w:val="004E6377"/>
    <w:rsid w:val="00526C8E"/>
    <w:rsid w:val="00530866"/>
    <w:rsid w:val="0053147A"/>
    <w:rsid w:val="00532574"/>
    <w:rsid w:val="005601DC"/>
    <w:rsid w:val="0056280D"/>
    <w:rsid w:val="00570FD9"/>
    <w:rsid w:val="00583FA4"/>
    <w:rsid w:val="00590703"/>
    <w:rsid w:val="0059167A"/>
    <w:rsid w:val="005A0CC2"/>
    <w:rsid w:val="005B0DA7"/>
    <w:rsid w:val="005D1131"/>
    <w:rsid w:val="005D172C"/>
    <w:rsid w:val="005D73F6"/>
    <w:rsid w:val="005F2212"/>
    <w:rsid w:val="005F409E"/>
    <w:rsid w:val="00600AD4"/>
    <w:rsid w:val="006054C8"/>
    <w:rsid w:val="00612E99"/>
    <w:rsid w:val="00622BCF"/>
    <w:rsid w:val="00627430"/>
    <w:rsid w:val="00637080"/>
    <w:rsid w:val="0063757F"/>
    <w:rsid w:val="00640B17"/>
    <w:rsid w:val="00656450"/>
    <w:rsid w:val="006602B5"/>
    <w:rsid w:val="00665EA2"/>
    <w:rsid w:val="00670A2B"/>
    <w:rsid w:val="006731F1"/>
    <w:rsid w:val="00694878"/>
    <w:rsid w:val="006A6DD8"/>
    <w:rsid w:val="006C2E42"/>
    <w:rsid w:val="006D57D2"/>
    <w:rsid w:val="006E1366"/>
    <w:rsid w:val="006F0381"/>
    <w:rsid w:val="006F5C33"/>
    <w:rsid w:val="00703453"/>
    <w:rsid w:val="00717D9B"/>
    <w:rsid w:val="00724C77"/>
    <w:rsid w:val="00735071"/>
    <w:rsid w:val="00741646"/>
    <w:rsid w:val="007629F0"/>
    <w:rsid w:val="0076546A"/>
    <w:rsid w:val="00776EFE"/>
    <w:rsid w:val="007817E4"/>
    <w:rsid w:val="00784335"/>
    <w:rsid w:val="00786CEC"/>
    <w:rsid w:val="00790440"/>
    <w:rsid w:val="007A6302"/>
    <w:rsid w:val="007B5C1E"/>
    <w:rsid w:val="007C5B6B"/>
    <w:rsid w:val="007F407D"/>
    <w:rsid w:val="00837EF4"/>
    <w:rsid w:val="0084763A"/>
    <w:rsid w:val="00850870"/>
    <w:rsid w:val="0086092D"/>
    <w:rsid w:val="008677B3"/>
    <w:rsid w:val="008C435D"/>
    <w:rsid w:val="008C626B"/>
    <w:rsid w:val="008F682C"/>
    <w:rsid w:val="00900F69"/>
    <w:rsid w:val="00910B27"/>
    <w:rsid w:val="00935954"/>
    <w:rsid w:val="00950EBE"/>
    <w:rsid w:val="009663FA"/>
    <w:rsid w:val="009752B4"/>
    <w:rsid w:val="009B4AB7"/>
    <w:rsid w:val="009C032C"/>
    <w:rsid w:val="009C408C"/>
    <w:rsid w:val="009C7F0F"/>
    <w:rsid w:val="009D4533"/>
    <w:rsid w:val="009F1334"/>
    <w:rsid w:val="009F35F7"/>
    <w:rsid w:val="009F47B0"/>
    <w:rsid w:val="00A02FD0"/>
    <w:rsid w:val="00A04367"/>
    <w:rsid w:val="00A0456D"/>
    <w:rsid w:val="00A10B0C"/>
    <w:rsid w:val="00A3177F"/>
    <w:rsid w:val="00A32B3F"/>
    <w:rsid w:val="00A45726"/>
    <w:rsid w:val="00A765DA"/>
    <w:rsid w:val="00AB0009"/>
    <w:rsid w:val="00AB1CB3"/>
    <w:rsid w:val="00AB7C11"/>
    <w:rsid w:val="00AD6CA8"/>
    <w:rsid w:val="00AE1013"/>
    <w:rsid w:val="00AE4BAE"/>
    <w:rsid w:val="00AE78F8"/>
    <w:rsid w:val="00B008CF"/>
    <w:rsid w:val="00B24622"/>
    <w:rsid w:val="00B35F8E"/>
    <w:rsid w:val="00B567F9"/>
    <w:rsid w:val="00B57CCA"/>
    <w:rsid w:val="00B64F49"/>
    <w:rsid w:val="00B72215"/>
    <w:rsid w:val="00B95680"/>
    <w:rsid w:val="00BA529F"/>
    <w:rsid w:val="00BE4420"/>
    <w:rsid w:val="00BF4378"/>
    <w:rsid w:val="00C013F6"/>
    <w:rsid w:val="00C04BEE"/>
    <w:rsid w:val="00C060AC"/>
    <w:rsid w:val="00C07E5C"/>
    <w:rsid w:val="00C12041"/>
    <w:rsid w:val="00C122F8"/>
    <w:rsid w:val="00C15372"/>
    <w:rsid w:val="00C22D5C"/>
    <w:rsid w:val="00C3026C"/>
    <w:rsid w:val="00C55389"/>
    <w:rsid w:val="00C662A3"/>
    <w:rsid w:val="00C76D31"/>
    <w:rsid w:val="00C8121D"/>
    <w:rsid w:val="00C939CB"/>
    <w:rsid w:val="00C9494D"/>
    <w:rsid w:val="00CA6097"/>
    <w:rsid w:val="00CA698C"/>
    <w:rsid w:val="00CD7693"/>
    <w:rsid w:val="00CF238E"/>
    <w:rsid w:val="00CF3891"/>
    <w:rsid w:val="00D023E2"/>
    <w:rsid w:val="00D12B6D"/>
    <w:rsid w:val="00D25E62"/>
    <w:rsid w:val="00D27FC2"/>
    <w:rsid w:val="00D32601"/>
    <w:rsid w:val="00D435A6"/>
    <w:rsid w:val="00D462CD"/>
    <w:rsid w:val="00D5012C"/>
    <w:rsid w:val="00D63C2B"/>
    <w:rsid w:val="00D810C8"/>
    <w:rsid w:val="00D86C94"/>
    <w:rsid w:val="00D933F8"/>
    <w:rsid w:val="00DA0DC0"/>
    <w:rsid w:val="00DA2AEC"/>
    <w:rsid w:val="00DA52A9"/>
    <w:rsid w:val="00DE13FF"/>
    <w:rsid w:val="00E0037E"/>
    <w:rsid w:val="00E03A7A"/>
    <w:rsid w:val="00E073E2"/>
    <w:rsid w:val="00E1056D"/>
    <w:rsid w:val="00E13668"/>
    <w:rsid w:val="00E24141"/>
    <w:rsid w:val="00E27A6E"/>
    <w:rsid w:val="00E3714F"/>
    <w:rsid w:val="00E92CE8"/>
    <w:rsid w:val="00EB0AB2"/>
    <w:rsid w:val="00EC003C"/>
    <w:rsid w:val="00EC6FB8"/>
    <w:rsid w:val="00ED1BF0"/>
    <w:rsid w:val="00EE3FB9"/>
    <w:rsid w:val="00EE4CD2"/>
    <w:rsid w:val="00EF10C2"/>
    <w:rsid w:val="00EF2F6F"/>
    <w:rsid w:val="00EF46CA"/>
    <w:rsid w:val="00F1602A"/>
    <w:rsid w:val="00F20AE3"/>
    <w:rsid w:val="00F2641D"/>
    <w:rsid w:val="00F27F20"/>
    <w:rsid w:val="00F42EE2"/>
    <w:rsid w:val="00F43256"/>
    <w:rsid w:val="00F4489C"/>
    <w:rsid w:val="00F500EA"/>
    <w:rsid w:val="00F65700"/>
    <w:rsid w:val="00F723E0"/>
    <w:rsid w:val="00F841DF"/>
    <w:rsid w:val="00FA1B91"/>
    <w:rsid w:val="00FC390C"/>
    <w:rsid w:val="00FE25C4"/>
    <w:rsid w:val="00FE50D3"/>
    <w:rsid w:val="00FE73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ADF1888"/>
  <w15:docId w15:val="{6E934F65-3C98-4433-94D9-A00EDDFC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33F8"/>
    <w:pPr>
      <w:spacing w:after="200" w:line="276" w:lineRule="auto"/>
    </w:pPr>
    <w:rPr>
      <w:sz w:val="22"/>
      <w:szCs w:val="22"/>
      <w:lang w:val="it-IT" w:eastAsia="en-US"/>
    </w:rPr>
  </w:style>
  <w:style w:type="paragraph" w:styleId="Ttulo1">
    <w:name w:val="heading 1"/>
    <w:basedOn w:val="Normal"/>
    <w:next w:val="Normal"/>
    <w:link w:val="Ttulo1Car"/>
    <w:qFormat/>
    <w:rsid w:val="00CA6097"/>
    <w:pPr>
      <w:spacing w:after="0" w:line="240" w:lineRule="auto"/>
      <w:outlineLvl w:val="0"/>
    </w:pPr>
    <w:rPr>
      <w:rFonts w:ascii="Arial" w:eastAsia="Times New Roman" w:hAnsi="Arial"/>
      <w:b/>
      <w:sz w:val="24"/>
      <w:szCs w:val="24"/>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foelenco1">
    <w:name w:val="Paragrafo elenco1"/>
    <w:basedOn w:val="Normal"/>
    <w:uiPriority w:val="34"/>
    <w:qFormat/>
    <w:rsid w:val="00223ADF"/>
    <w:pPr>
      <w:ind w:left="720"/>
      <w:contextualSpacing/>
    </w:pPr>
  </w:style>
  <w:style w:type="paragraph" w:styleId="Encabezado">
    <w:name w:val="header"/>
    <w:basedOn w:val="Normal"/>
    <w:link w:val="EncabezadoCar"/>
    <w:rsid w:val="00D25E62"/>
    <w:pPr>
      <w:tabs>
        <w:tab w:val="center" w:pos="4819"/>
        <w:tab w:val="right" w:pos="9638"/>
      </w:tabs>
      <w:spacing w:after="0" w:line="240" w:lineRule="auto"/>
    </w:pPr>
    <w:rPr>
      <w:sz w:val="24"/>
      <w:szCs w:val="24"/>
      <w:lang w:eastAsia="it-IT"/>
    </w:rPr>
  </w:style>
  <w:style w:type="character" w:customStyle="1" w:styleId="EncabezadoCar">
    <w:name w:val="Encabezado Car"/>
    <w:link w:val="Encabezado"/>
    <w:locked/>
    <w:rsid w:val="00D25E62"/>
    <w:rPr>
      <w:rFonts w:eastAsia="Calibri"/>
      <w:sz w:val="24"/>
      <w:szCs w:val="24"/>
      <w:lang w:val="it-IT" w:eastAsia="it-IT" w:bidi="ar-SA"/>
    </w:rPr>
  </w:style>
  <w:style w:type="paragraph" w:styleId="Piedepgina">
    <w:name w:val="footer"/>
    <w:basedOn w:val="Normal"/>
    <w:rsid w:val="00D25E62"/>
    <w:pPr>
      <w:tabs>
        <w:tab w:val="center" w:pos="4819"/>
        <w:tab w:val="right" w:pos="9638"/>
      </w:tabs>
    </w:pPr>
  </w:style>
  <w:style w:type="paragraph" w:styleId="Textodeglobo">
    <w:name w:val="Balloon Text"/>
    <w:basedOn w:val="Normal"/>
    <w:semiHidden/>
    <w:rsid w:val="003E08BC"/>
    <w:rPr>
      <w:rFonts w:ascii="Tahoma" w:hAnsi="Tahoma" w:cs="Tahoma"/>
      <w:sz w:val="16"/>
      <w:szCs w:val="16"/>
    </w:rPr>
  </w:style>
  <w:style w:type="character" w:styleId="Hipervnculo">
    <w:name w:val="Hyperlink"/>
    <w:rsid w:val="00421D2A"/>
    <w:rPr>
      <w:color w:val="0000FF"/>
      <w:u w:val="single"/>
    </w:rPr>
  </w:style>
  <w:style w:type="table" w:styleId="Tablaconcuadrcula">
    <w:name w:val="Table Grid"/>
    <w:basedOn w:val="Tablanormal"/>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tulo1Car">
    <w:name w:val="Título 1 Car"/>
    <w:link w:val="Ttulo1"/>
    <w:rsid w:val="00CA6097"/>
    <w:rPr>
      <w:rFonts w:ascii="Arial" w:eastAsia="Times New Roman" w:hAnsi="Arial"/>
      <w:b/>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78137">
      <w:bodyDiv w:val="1"/>
      <w:marLeft w:val="0"/>
      <w:marRight w:val="0"/>
      <w:marTop w:val="0"/>
      <w:marBottom w:val="0"/>
      <w:divBdr>
        <w:top w:val="none" w:sz="0" w:space="0" w:color="auto"/>
        <w:left w:val="none" w:sz="0" w:space="0" w:color="auto"/>
        <w:bottom w:val="none" w:sz="0" w:space="0" w:color="auto"/>
        <w:right w:val="none" w:sz="0" w:space="0" w:color="auto"/>
      </w:divBdr>
      <w:divsChild>
        <w:div w:id="1400133350">
          <w:marLeft w:val="0"/>
          <w:marRight w:val="0"/>
          <w:marTop w:val="0"/>
          <w:marBottom w:val="0"/>
          <w:divBdr>
            <w:top w:val="none" w:sz="0" w:space="0" w:color="auto"/>
            <w:left w:val="none" w:sz="0" w:space="0" w:color="auto"/>
            <w:bottom w:val="none" w:sz="0" w:space="0" w:color="auto"/>
            <w:right w:val="none" w:sz="0" w:space="0" w:color="auto"/>
          </w:divBdr>
        </w:div>
        <w:div w:id="1760054698">
          <w:marLeft w:val="0"/>
          <w:marRight w:val="0"/>
          <w:marTop w:val="0"/>
          <w:marBottom w:val="0"/>
          <w:divBdr>
            <w:top w:val="none" w:sz="0" w:space="0" w:color="auto"/>
            <w:left w:val="none" w:sz="0" w:space="0" w:color="auto"/>
            <w:bottom w:val="none" w:sz="0" w:space="0" w:color="auto"/>
            <w:right w:val="none" w:sz="0" w:space="0" w:color="auto"/>
          </w:divBdr>
        </w:div>
        <w:div w:id="374158053">
          <w:marLeft w:val="0"/>
          <w:marRight w:val="0"/>
          <w:marTop w:val="0"/>
          <w:marBottom w:val="0"/>
          <w:divBdr>
            <w:top w:val="none" w:sz="0" w:space="0" w:color="auto"/>
            <w:left w:val="none" w:sz="0" w:space="0" w:color="auto"/>
            <w:bottom w:val="none" w:sz="0" w:space="0" w:color="auto"/>
            <w:right w:val="none" w:sz="0" w:space="0" w:color="auto"/>
          </w:divBdr>
        </w:div>
        <w:div w:id="427819011">
          <w:marLeft w:val="0"/>
          <w:marRight w:val="0"/>
          <w:marTop w:val="0"/>
          <w:marBottom w:val="0"/>
          <w:divBdr>
            <w:top w:val="none" w:sz="0" w:space="0" w:color="auto"/>
            <w:left w:val="none" w:sz="0" w:space="0" w:color="auto"/>
            <w:bottom w:val="none" w:sz="0" w:space="0" w:color="auto"/>
            <w:right w:val="none" w:sz="0" w:space="0" w:color="auto"/>
          </w:divBdr>
        </w:div>
      </w:divsChild>
    </w:div>
    <w:div w:id="334502399">
      <w:bodyDiv w:val="1"/>
      <w:marLeft w:val="0"/>
      <w:marRight w:val="0"/>
      <w:marTop w:val="0"/>
      <w:marBottom w:val="0"/>
      <w:divBdr>
        <w:top w:val="none" w:sz="0" w:space="0" w:color="auto"/>
        <w:left w:val="none" w:sz="0" w:space="0" w:color="auto"/>
        <w:bottom w:val="none" w:sz="0" w:space="0" w:color="auto"/>
        <w:right w:val="none" w:sz="0" w:space="0" w:color="auto"/>
      </w:divBdr>
      <w:divsChild>
        <w:div w:id="1010447296">
          <w:marLeft w:val="0"/>
          <w:marRight w:val="0"/>
          <w:marTop w:val="0"/>
          <w:marBottom w:val="0"/>
          <w:divBdr>
            <w:top w:val="none" w:sz="0" w:space="0" w:color="auto"/>
            <w:left w:val="none" w:sz="0" w:space="0" w:color="auto"/>
            <w:bottom w:val="none" w:sz="0" w:space="0" w:color="auto"/>
            <w:right w:val="none" w:sz="0" w:space="0" w:color="auto"/>
          </w:divBdr>
        </w:div>
        <w:div w:id="1462306542">
          <w:marLeft w:val="0"/>
          <w:marRight w:val="0"/>
          <w:marTop w:val="0"/>
          <w:marBottom w:val="0"/>
          <w:divBdr>
            <w:top w:val="none" w:sz="0" w:space="0" w:color="auto"/>
            <w:left w:val="none" w:sz="0" w:space="0" w:color="auto"/>
            <w:bottom w:val="none" w:sz="0" w:space="0" w:color="auto"/>
            <w:right w:val="none" w:sz="0" w:space="0" w:color="auto"/>
          </w:divBdr>
        </w:div>
        <w:div w:id="1776434772">
          <w:marLeft w:val="0"/>
          <w:marRight w:val="0"/>
          <w:marTop w:val="0"/>
          <w:marBottom w:val="0"/>
          <w:divBdr>
            <w:top w:val="none" w:sz="0" w:space="0" w:color="auto"/>
            <w:left w:val="none" w:sz="0" w:space="0" w:color="auto"/>
            <w:bottom w:val="none" w:sz="0" w:space="0" w:color="auto"/>
            <w:right w:val="none" w:sz="0" w:space="0" w:color="auto"/>
          </w:divBdr>
        </w:div>
        <w:div w:id="847718653">
          <w:marLeft w:val="0"/>
          <w:marRight w:val="0"/>
          <w:marTop w:val="0"/>
          <w:marBottom w:val="0"/>
          <w:divBdr>
            <w:top w:val="none" w:sz="0" w:space="0" w:color="auto"/>
            <w:left w:val="none" w:sz="0" w:space="0" w:color="auto"/>
            <w:bottom w:val="none" w:sz="0" w:space="0" w:color="auto"/>
            <w:right w:val="none" w:sz="0" w:space="0" w:color="auto"/>
          </w:divBdr>
        </w:div>
      </w:divsChild>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74628112">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11</Pages>
  <Words>2547</Words>
  <Characters>14014</Characters>
  <Application>Microsoft Office Word</Application>
  <DocSecurity>0</DocSecurity>
  <Lines>116</Lines>
  <Paragraphs>33</Paragraphs>
  <ScaleCrop>false</ScaleCrop>
  <HeadingPairs>
    <vt:vector size="8" baseType="variant">
      <vt:variant>
        <vt:lpstr>Título</vt:lpstr>
      </vt:variant>
      <vt:variant>
        <vt:i4>1</vt:i4>
      </vt:variant>
      <vt:variant>
        <vt:lpstr>Τίτλος</vt:lpstr>
      </vt:variant>
      <vt:variant>
        <vt:i4>1</vt:i4>
      </vt:variant>
      <vt:variant>
        <vt:lpstr>Titolo</vt:lpstr>
      </vt:variant>
      <vt:variant>
        <vt:i4>1</vt:i4>
      </vt:variant>
      <vt:variant>
        <vt:lpstr>Title</vt:lpstr>
      </vt:variant>
      <vt:variant>
        <vt:i4>1</vt:i4>
      </vt:variant>
    </vt:vector>
  </HeadingPairs>
  <TitlesOfParts>
    <vt:vector size="4" baseType="lpstr">
      <vt:lpstr>EKWALS  logo</vt:lpstr>
      <vt:lpstr>EKWALS  logo</vt:lpstr>
      <vt:lpstr>EKWALS  logo</vt:lpstr>
      <vt:lpstr>EKWALS  logo</vt:lpstr>
    </vt:vector>
  </TitlesOfParts>
  <Company>HP</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Dulce Rodriguez Ortiz</cp:lastModifiedBy>
  <cp:revision>42</cp:revision>
  <cp:lastPrinted>2012-05-07T08:59:00Z</cp:lastPrinted>
  <dcterms:created xsi:type="dcterms:W3CDTF">2020-09-11T12:48:00Z</dcterms:created>
  <dcterms:modified xsi:type="dcterms:W3CDTF">2020-12-15T12:03:00Z</dcterms:modified>
</cp:coreProperties>
</file>